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628" w:rsidRPr="003E6628" w:rsidRDefault="003E6628" w:rsidP="003E6628">
      <w:pPr>
        <w:shd w:val="clear" w:color="auto" w:fill="FFFFFF"/>
        <w:spacing w:after="0" w:line="240" w:lineRule="auto"/>
        <w:jc w:val="center"/>
        <w:textAlignment w:val="baseline"/>
        <w:rPr>
          <w:rFonts w:ascii="Calibri" w:eastAsia="Times New Roman" w:hAnsi="Calibri" w:cs="Calibri"/>
          <w:color w:val="111111"/>
          <w:sz w:val="21"/>
          <w:szCs w:val="21"/>
          <w:lang w:eastAsia="ru-RU"/>
        </w:rPr>
      </w:pPr>
      <w:bookmarkStart w:id="0" w:name="_GoBack"/>
      <w:bookmarkEnd w:id="0"/>
      <w:r w:rsidRPr="003E6628">
        <w:rPr>
          <w:rFonts w:ascii="Calibri" w:eastAsia="Times New Roman" w:hAnsi="Calibri" w:cs="Calibri"/>
          <w:b/>
          <w:bCs/>
          <w:color w:val="111111"/>
          <w:sz w:val="21"/>
          <w:szCs w:val="21"/>
          <w:bdr w:val="none" w:sz="0" w:space="0" w:color="auto" w:frame="1"/>
          <w:lang w:eastAsia="ru-RU"/>
        </w:rPr>
        <w:t>ПРАВИТЕЛЬСТВО РОССИЙСКОЙ ФЕДЕРАЦИИ</w:t>
      </w:r>
    </w:p>
    <w:p w:rsidR="003E6628" w:rsidRPr="003E6628" w:rsidRDefault="003E6628" w:rsidP="003E6628">
      <w:pPr>
        <w:shd w:val="clear" w:color="auto" w:fill="FFFFFF"/>
        <w:spacing w:after="0" w:line="240" w:lineRule="auto"/>
        <w:jc w:val="center"/>
        <w:textAlignment w:val="baseline"/>
        <w:rPr>
          <w:rFonts w:ascii="Calibri" w:eastAsia="Times New Roman" w:hAnsi="Calibri" w:cs="Calibri"/>
          <w:color w:val="111111"/>
          <w:sz w:val="21"/>
          <w:szCs w:val="21"/>
          <w:lang w:eastAsia="ru-RU"/>
        </w:rPr>
      </w:pPr>
      <w:r w:rsidRPr="003E6628">
        <w:rPr>
          <w:rFonts w:ascii="Calibri" w:eastAsia="Times New Roman" w:hAnsi="Calibri" w:cs="Calibri"/>
          <w:b/>
          <w:bCs/>
          <w:color w:val="111111"/>
          <w:sz w:val="21"/>
          <w:szCs w:val="21"/>
          <w:bdr w:val="none" w:sz="0" w:space="0" w:color="auto" w:frame="1"/>
          <w:lang w:eastAsia="ru-RU"/>
        </w:rPr>
        <w:t>ПОСТАНОВЛЕНИЕ</w:t>
      </w:r>
      <w:r w:rsidRPr="003E6628">
        <w:rPr>
          <w:rFonts w:ascii="Calibri" w:eastAsia="Times New Roman" w:hAnsi="Calibri" w:cs="Calibri"/>
          <w:color w:val="111111"/>
          <w:sz w:val="21"/>
          <w:szCs w:val="21"/>
          <w:lang w:eastAsia="ru-RU"/>
        </w:rPr>
        <w:br/>
      </w:r>
      <w:r w:rsidRPr="003E6628">
        <w:rPr>
          <w:rFonts w:ascii="Calibri" w:eastAsia="Times New Roman" w:hAnsi="Calibri" w:cs="Calibri"/>
          <w:b/>
          <w:bCs/>
          <w:color w:val="111111"/>
          <w:sz w:val="21"/>
          <w:szCs w:val="21"/>
          <w:bdr w:val="none" w:sz="0" w:space="0" w:color="auto" w:frame="1"/>
          <w:lang w:eastAsia="ru-RU"/>
        </w:rPr>
        <w:t>от 13 июля 2019 г. N 897</w:t>
      </w:r>
    </w:p>
    <w:p w:rsidR="003E6628" w:rsidRPr="003E6628" w:rsidRDefault="003E6628" w:rsidP="003E6628">
      <w:pPr>
        <w:shd w:val="clear" w:color="auto" w:fill="FFFFFF"/>
        <w:spacing w:after="0" w:line="240" w:lineRule="auto"/>
        <w:jc w:val="center"/>
        <w:textAlignment w:val="baseline"/>
        <w:rPr>
          <w:rFonts w:ascii="Calibri" w:eastAsia="Times New Roman" w:hAnsi="Calibri" w:cs="Calibri"/>
          <w:color w:val="111111"/>
          <w:sz w:val="21"/>
          <w:szCs w:val="21"/>
          <w:lang w:eastAsia="ru-RU"/>
        </w:rPr>
      </w:pPr>
      <w:r w:rsidRPr="003E6628">
        <w:rPr>
          <w:rFonts w:ascii="Calibri" w:eastAsia="Times New Roman" w:hAnsi="Calibri" w:cs="Calibri"/>
          <w:b/>
          <w:bCs/>
          <w:color w:val="111111"/>
          <w:sz w:val="21"/>
          <w:szCs w:val="21"/>
          <w:bdr w:val="none" w:sz="0" w:space="0" w:color="auto" w:frame="1"/>
          <w:lang w:eastAsia="ru-RU"/>
        </w:rPr>
        <w:t>О ВНЕСЕНИИ ИЗМЕНЕНИЙ</w:t>
      </w:r>
      <w:r w:rsidRPr="003E6628">
        <w:rPr>
          <w:rFonts w:ascii="Calibri" w:eastAsia="Times New Roman" w:hAnsi="Calibri" w:cs="Calibri"/>
          <w:b/>
          <w:bCs/>
          <w:color w:val="111111"/>
          <w:sz w:val="21"/>
          <w:szCs w:val="21"/>
          <w:bdr w:val="none" w:sz="0" w:space="0" w:color="auto" w:frame="1"/>
          <w:lang w:eastAsia="ru-RU"/>
        </w:rPr>
        <w:br/>
        <w:t>В НЕКОТОРЫЕ АКТЫ ПРАВИТЕЛЬСТВА РОССИЙСКОЙ ФЕДЕРАЦИИ</w:t>
      </w:r>
      <w:r w:rsidRPr="003E6628">
        <w:rPr>
          <w:rFonts w:ascii="Calibri" w:eastAsia="Times New Roman" w:hAnsi="Calibri" w:cs="Calibri"/>
          <w:b/>
          <w:bCs/>
          <w:color w:val="111111"/>
          <w:sz w:val="21"/>
          <w:szCs w:val="21"/>
          <w:bdr w:val="none" w:sz="0" w:space="0" w:color="auto" w:frame="1"/>
          <w:lang w:eastAsia="ru-RU"/>
        </w:rPr>
        <w:br/>
        <w:t>ПО ВОПРОСУ ДОГОВОРНЫХ ОТНОШЕНИЙ МЕЖДУ СОБСТВЕННИКАМИ</w:t>
      </w:r>
      <w:r w:rsidRPr="003E6628">
        <w:rPr>
          <w:rFonts w:ascii="Calibri" w:eastAsia="Times New Roman" w:hAnsi="Calibri" w:cs="Calibri"/>
          <w:b/>
          <w:bCs/>
          <w:color w:val="111111"/>
          <w:sz w:val="21"/>
          <w:szCs w:val="21"/>
          <w:bdr w:val="none" w:sz="0" w:space="0" w:color="auto" w:frame="1"/>
          <w:lang w:eastAsia="ru-RU"/>
        </w:rPr>
        <w:br/>
        <w:t>ПОМЕЩЕНИЙ В МНОГОКВАРТИРНЫХ ДОМАХ</w:t>
      </w:r>
      <w:r w:rsidRPr="003E6628">
        <w:rPr>
          <w:rFonts w:ascii="Calibri" w:eastAsia="Times New Roman" w:hAnsi="Calibri" w:cs="Calibri"/>
          <w:b/>
          <w:bCs/>
          <w:color w:val="111111"/>
          <w:sz w:val="21"/>
          <w:szCs w:val="21"/>
          <w:bdr w:val="none" w:sz="0" w:space="0" w:color="auto" w:frame="1"/>
          <w:lang w:eastAsia="ru-RU"/>
        </w:rPr>
        <w:br/>
        <w:t>И РЕСУРСОСНАБЖАЮЩИМИ ОРГАНИЗАЦИЯМИ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Правительство Российской Федерации постановляет:</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Утвердить прилагаемые </w:t>
      </w:r>
      <w:hyperlink r:id="rId4" w:anchor="P28" w:history="1">
        <w:r w:rsidRPr="003E6628">
          <w:rPr>
            <w:rFonts w:ascii="Calibri" w:eastAsia="Times New Roman" w:hAnsi="Calibri" w:cs="Calibri"/>
            <w:color w:val="5879AE"/>
            <w:sz w:val="21"/>
            <w:szCs w:val="21"/>
            <w:u w:val="single"/>
            <w:bdr w:val="none" w:sz="0" w:space="0" w:color="auto" w:frame="1"/>
            <w:lang w:eastAsia="ru-RU"/>
          </w:rPr>
          <w:t>изменения</w:t>
        </w:r>
      </w:hyperlink>
      <w:r w:rsidRPr="003E6628">
        <w:rPr>
          <w:rFonts w:ascii="Calibri" w:eastAsia="Times New Roman" w:hAnsi="Calibri" w:cs="Calibri"/>
          <w:color w:val="111111"/>
          <w:sz w:val="21"/>
          <w:szCs w:val="21"/>
          <w:lang w:eastAsia="ru-RU"/>
        </w:rPr>
        <w:t xml:space="preserve">, которые вносятся в акты Правительства Российской Федерации по вопросу договорных отношений между собственниками помещений в многоквартирных домах и </w:t>
      </w:r>
      <w:proofErr w:type="spellStart"/>
      <w:r w:rsidRPr="003E6628">
        <w:rPr>
          <w:rFonts w:ascii="Calibri" w:eastAsia="Times New Roman" w:hAnsi="Calibri" w:cs="Calibri"/>
          <w:color w:val="111111"/>
          <w:sz w:val="21"/>
          <w:szCs w:val="21"/>
          <w:lang w:eastAsia="ru-RU"/>
        </w:rPr>
        <w:t>ресурсоснабжающими</w:t>
      </w:r>
      <w:proofErr w:type="spellEnd"/>
      <w:r w:rsidRPr="003E6628">
        <w:rPr>
          <w:rFonts w:ascii="Calibri" w:eastAsia="Times New Roman" w:hAnsi="Calibri" w:cs="Calibri"/>
          <w:color w:val="111111"/>
          <w:sz w:val="21"/>
          <w:szCs w:val="21"/>
          <w:lang w:eastAsia="ru-RU"/>
        </w:rPr>
        <w:t xml:space="preserve"> организациями.</w:t>
      </w:r>
    </w:p>
    <w:p w:rsidR="003E6628" w:rsidRPr="003E6628" w:rsidRDefault="003E6628" w:rsidP="003E6628">
      <w:pPr>
        <w:shd w:val="clear" w:color="auto" w:fill="FFFFFF"/>
        <w:spacing w:after="0" w:line="240" w:lineRule="auto"/>
        <w:jc w:val="right"/>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Председатель Правительства</w:t>
      </w:r>
      <w:r w:rsidRPr="003E6628">
        <w:rPr>
          <w:rFonts w:ascii="Calibri" w:eastAsia="Times New Roman" w:hAnsi="Calibri" w:cs="Calibri"/>
          <w:color w:val="111111"/>
          <w:sz w:val="21"/>
          <w:szCs w:val="21"/>
          <w:lang w:eastAsia="ru-RU"/>
        </w:rPr>
        <w:br/>
        <w:t>Российской Федерации</w:t>
      </w:r>
      <w:r w:rsidRPr="003E6628">
        <w:rPr>
          <w:rFonts w:ascii="Calibri" w:eastAsia="Times New Roman" w:hAnsi="Calibri" w:cs="Calibri"/>
          <w:color w:val="111111"/>
          <w:sz w:val="21"/>
          <w:szCs w:val="21"/>
          <w:lang w:eastAsia="ru-RU"/>
        </w:rPr>
        <w:br/>
        <w:t>Д.МЕДВЕДЕВ</w:t>
      </w:r>
    </w:p>
    <w:p w:rsidR="003E6628" w:rsidRPr="003E6628" w:rsidRDefault="003E6628" w:rsidP="003E6628">
      <w:pPr>
        <w:shd w:val="clear" w:color="auto" w:fill="FFFFFF"/>
        <w:spacing w:after="0" w:line="240" w:lineRule="auto"/>
        <w:jc w:val="right"/>
        <w:textAlignment w:val="baseline"/>
        <w:rPr>
          <w:rFonts w:ascii="Calibri" w:eastAsia="Times New Roman" w:hAnsi="Calibri" w:cs="Calibri"/>
          <w:color w:val="111111"/>
          <w:sz w:val="21"/>
          <w:szCs w:val="21"/>
          <w:lang w:eastAsia="ru-RU"/>
        </w:rPr>
      </w:pPr>
    </w:p>
    <w:p w:rsidR="003E6628" w:rsidRPr="003E6628" w:rsidRDefault="003E6628" w:rsidP="003E6628">
      <w:pPr>
        <w:shd w:val="clear" w:color="auto" w:fill="FFFFFF"/>
        <w:spacing w:after="0" w:line="240" w:lineRule="auto"/>
        <w:jc w:val="right"/>
        <w:textAlignment w:val="baseline"/>
        <w:rPr>
          <w:rFonts w:ascii="Calibri" w:eastAsia="Times New Roman" w:hAnsi="Calibri" w:cs="Calibri"/>
          <w:color w:val="111111"/>
          <w:sz w:val="21"/>
          <w:szCs w:val="21"/>
          <w:lang w:eastAsia="ru-RU"/>
        </w:rPr>
      </w:pPr>
    </w:p>
    <w:p w:rsidR="003E6628" w:rsidRPr="003E6628" w:rsidRDefault="003E6628" w:rsidP="003E6628">
      <w:pPr>
        <w:shd w:val="clear" w:color="auto" w:fill="FFFFFF"/>
        <w:spacing w:after="0" w:line="240" w:lineRule="auto"/>
        <w:jc w:val="right"/>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Утверждены</w:t>
      </w:r>
      <w:r w:rsidRPr="003E6628">
        <w:rPr>
          <w:rFonts w:ascii="Calibri" w:eastAsia="Times New Roman" w:hAnsi="Calibri" w:cs="Calibri"/>
          <w:color w:val="111111"/>
          <w:sz w:val="21"/>
          <w:szCs w:val="21"/>
          <w:lang w:eastAsia="ru-RU"/>
        </w:rPr>
        <w:br/>
        <w:t>постановлением Правительства</w:t>
      </w:r>
      <w:r w:rsidRPr="003E6628">
        <w:rPr>
          <w:rFonts w:ascii="Calibri" w:eastAsia="Times New Roman" w:hAnsi="Calibri" w:cs="Calibri"/>
          <w:color w:val="111111"/>
          <w:sz w:val="21"/>
          <w:szCs w:val="21"/>
          <w:lang w:eastAsia="ru-RU"/>
        </w:rPr>
        <w:br/>
        <w:t>Российской Федерации</w:t>
      </w:r>
      <w:r w:rsidRPr="003E6628">
        <w:rPr>
          <w:rFonts w:ascii="Calibri" w:eastAsia="Times New Roman" w:hAnsi="Calibri" w:cs="Calibri"/>
          <w:color w:val="111111"/>
          <w:sz w:val="21"/>
          <w:szCs w:val="21"/>
          <w:lang w:eastAsia="ru-RU"/>
        </w:rPr>
        <w:br/>
        <w:t>от 13 июля 2019 г. N 897</w:t>
      </w:r>
    </w:p>
    <w:p w:rsidR="003E6628" w:rsidRPr="003E6628" w:rsidRDefault="003E6628" w:rsidP="003E6628">
      <w:pPr>
        <w:shd w:val="clear" w:color="auto" w:fill="FFFFFF"/>
        <w:spacing w:after="0" w:line="240" w:lineRule="auto"/>
        <w:jc w:val="center"/>
        <w:textAlignment w:val="baseline"/>
        <w:rPr>
          <w:rFonts w:ascii="Calibri" w:eastAsia="Times New Roman" w:hAnsi="Calibri" w:cs="Calibri"/>
          <w:color w:val="111111"/>
          <w:sz w:val="21"/>
          <w:szCs w:val="21"/>
          <w:lang w:eastAsia="ru-RU"/>
        </w:rPr>
      </w:pPr>
      <w:bookmarkStart w:id="1" w:name="P28"/>
      <w:bookmarkEnd w:id="1"/>
      <w:r w:rsidRPr="003E6628">
        <w:rPr>
          <w:rFonts w:ascii="Calibri" w:eastAsia="Times New Roman" w:hAnsi="Calibri" w:cs="Calibri"/>
          <w:b/>
          <w:bCs/>
          <w:color w:val="111111"/>
          <w:sz w:val="21"/>
          <w:szCs w:val="21"/>
          <w:bdr w:val="none" w:sz="0" w:space="0" w:color="auto" w:frame="1"/>
          <w:lang w:eastAsia="ru-RU"/>
        </w:rPr>
        <w:t>ИЗМЕНЕНИЯ,</w:t>
      </w:r>
      <w:r w:rsidRPr="003E6628">
        <w:rPr>
          <w:rFonts w:ascii="Calibri" w:eastAsia="Times New Roman" w:hAnsi="Calibri" w:cs="Calibri"/>
          <w:color w:val="111111"/>
          <w:sz w:val="21"/>
          <w:szCs w:val="21"/>
          <w:lang w:eastAsia="ru-RU"/>
        </w:rPr>
        <w:br/>
      </w:r>
      <w:r w:rsidRPr="003E6628">
        <w:rPr>
          <w:rFonts w:ascii="Calibri" w:eastAsia="Times New Roman" w:hAnsi="Calibri" w:cs="Calibri"/>
          <w:b/>
          <w:bCs/>
          <w:color w:val="111111"/>
          <w:sz w:val="21"/>
          <w:szCs w:val="21"/>
          <w:bdr w:val="none" w:sz="0" w:space="0" w:color="auto" w:frame="1"/>
          <w:lang w:eastAsia="ru-RU"/>
        </w:rPr>
        <w:t>КОТОРЫЕ ВНОСЯТСЯ В АКТЫ ПРАВИТЕЛЬСТВА РОССИЙСКОЙ ФЕДЕРАЦИИ</w:t>
      </w:r>
      <w:r w:rsidRPr="003E6628">
        <w:rPr>
          <w:rFonts w:ascii="Calibri" w:eastAsia="Times New Roman" w:hAnsi="Calibri" w:cs="Calibri"/>
          <w:color w:val="111111"/>
          <w:sz w:val="21"/>
          <w:szCs w:val="21"/>
          <w:lang w:eastAsia="ru-RU"/>
        </w:rPr>
        <w:br/>
      </w:r>
      <w:r w:rsidRPr="003E6628">
        <w:rPr>
          <w:rFonts w:ascii="Calibri" w:eastAsia="Times New Roman" w:hAnsi="Calibri" w:cs="Calibri"/>
          <w:b/>
          <w:bCs/>
          <w:color w:val="111111"/>
          <w:sz w:val="21"/>
          <w:szCs w:val="21"/>
          <w:bdr w:val="none" w:sz="0" w:space="0" w:color="auto" w:frame="1"/>
          <w:lang w:eastAsia="ru-RU"/>
        </w:rPr>
        <w:t>ПО ВОПРОСУ ДОГОВОРНЫХ ОТНОШЕНИЙ МЕЖДУ СОБСТВЕННИКАМИ</w:t>
      </w:r>
      <w:r w:rsidRPr="003E6628">
        <w:rPr>
          <w:rFonts w:ascii="Calibri" w:eastAsia="Times New Roman" w:hAnsi="Calibri" w:cs="Calibri"/>
          <w:color w:val="111111"/>
          <w:sz w:val="21"/>
          <w:szCs w:val="21"/>
          <w:lang w:eastAsia="ru-RU"/>
        </w:rPr>
        <w:br/>
      </w:r>
      <w:r w:rsidRPr="003E6628">
        <w:rPr>
          <w:rFonts w:ascii="Calibri" w:eastAsia="Times New Roman" w:hAnsi="Calibri" w:cs="Calibri"/>
          <w:b/>
          <w:bCs/>
          <w:color w:val="111111"/>
          <w:sz w:val="21"/>
          <w:szCs w:val="21"/>
          <w:bdr w:val="none" w:sz="0" w:space="0" w:color="auto" w:frame="1"/>
          <w:lang w:eastAsia="ru-RU"/>
        </w:rPr>
        <w:t>ПОМЕЩЕНИЙ В МНОГОКВАРТИРНЫХ ДОМАХ</w:t>
      </w:r>
      <w:r w:rsidRPr="003E6628">
        <w:rPr>
          <w:rFonts w:ascii="Calibri" w:eastAsia="Times New Roman" w:hAnsi="Calibri" w:cs="Calibri"/>
          <w:color w:val="111111"/>
          <w:sz w:val="21"/>
          <w:szCs w:val="21"/>
          <w:lang w:eastAsia="ru-RU"/>
        </w:rPr>
        <w:br/>
      </w:r>
      <w:r w:rsidRPr="003E6628">
        <w:rPr>
          <w:rFonts w:ascii="Calibri" w:eastAsia="Times New Roman" w:hAnsi="Calibri" w:cs="Calibri"/>
          <w:b/>
          <w:bCs/>
          <w:color w:val="111111"/>
          <w:sz w:val="21"/>
          <w:szCs w:val="21"/>
          <w:bdr w:val="none" w:sz="0" w:space="0" w:color="auto" w:frame="1"/>
          <w:lang w:eastAsia="ru-RU"/>
        </w:rPr>
        <w:t>И РЕСУРСОСНАБЖАЮЩИМИ ОРГАНИЗАЦИЯМИ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1. В Правилах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2011, N 22, ст. 3168; 2012, N 36, ст. 4908; 2013, N 16, ст. 1972; N 21, ст. 2648; N 31, ст. 4216; N 39, ст. 4979; 2014, N 8, ст. 811; N 9, ст. 919; N 14, ст. 1627; N 52, ст. 7773; 2015, N 9, ст. 1316; N 37, ст. 5153; 2016, N 1, ст. 244; N 27, ст. 4501; 2017, N 2, ст. 338; N 11, ст. 1557; N 27, ст. 4052; N 38, ст. 5628; 2018, N 15, ст. 2113; N 40, ст. 6122; N 52, ст. 8297; N 53, ст. 8660, 8666; 2019, N 1, ст. 4; N 21, ст. 2590):</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а) в пункте 2:</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в абзаце шестом слова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 заменить словами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в абзаце одиннадцатом слова "в одном жилом помещении потребителя в коммунальной квартире или в нескольких жилых помещениях" заменить словами "на одно жилое помещение потребителя в коммунальной квартире или на несколько жилых помещений";</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в абзаце четырнадцатом слова "в коммунальной квартире" заменить словами "на коммунальную квартиру";</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б) в пункте 6:</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в абзаце четвертом слова "потребительский кооператив" заменить словами "специализированный потребительский кооператив (далее - товарищество или кооператив)";</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дополнить абзацами следующего содержания: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"Управляющая организация, товарищество или кооператив, осуществляющие управление многоквартирным домом, предоставляют </w:t>
      </w:r>
      <w:proofErr w:type="spellStart"/>
      <w:r w:rsidRPr="003E6628">
        <w:rPr>
          <w:rFonts w:ascii="Calibri" w:eastAsia="Times New Roman" w:hAnsi="Calibri" w:cs="Calibri"/>
          <w:color w:val="111111"/>
          <w:sz w:val="21"/>
          <w:szCs w:val="21"/>
          <w:lang w:eastAsia="ru-RU"/>
        </w:rPr>
        <w:t>ресурсоснабжающим</w:t>
      </w:r>
      <w:proofErr w:type="spellEnd"/>
      <w:r w:rsidRPr="003E6628">
        <w:rPr>
          <w:rFonts w:ascii="Calibri" w:eastAsia="Times New Roman" w:hAnsi="Calibri" w:cs="Calibri"/>
          <w:color w:val="111111"/>
          <w:sz w:val="21"/>
          <w:szCs w:val="21"/>
          <w:lang w:eastAsia="ru-RU"/>
        </w:rPr>
        <w:t xml:space="preserve">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подпунктами "е" и "ж" пункта 17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w:t>
      </w:r>
      <w:r w:rsidRPr="003E6628">
        <w:rPr>
          <w:rFonts w:ascii="Calibri" w:eastAsia="Times New Roman" w:hAnsi="Calibri" w:cs="Calibri"/>
          <w:color w:val="111111"/>
          <w:sz w:val="21"/>
          <w:szCs w:val="21"/>
          <w:lang w:eastAsia="ru-RU"/>
        </w:rPr>
        <w:lastRenderedPageBreak/>
        <w:t xml:space="preserve">вида </w:t>
      </w:r>
      <w:proofErr w:type="spellStart"/>
      <w:r w:rsidRPr="003E6628">
        <w:rPr>
          <w:rFonts w:ascii="Calibri" w:eastAsia="Times New Roman" w:hAnsi="Calibri" w:cs="Calibri"/>
          <w:color w:val="111111"/>
          <w:sz w:val="21"/>
          <w:szCs w:val="21"/>
          <w:lang w:eastAsia="ru-RU"/>
        </w:rPr>
        <w:t>ресурсоснабжающими</w:t>
      </w:r>
      <w:proofErr w:type="spellEnd"/>
      <w:r w:rsidRPr="003E6628">
        <w:rPr>
          <w:rFonts w:ascii="Calibri" w:eastAsia="Times New Roman" w:hAnsi="Calibri" w:cs="Calibri"/>
          <w:color w:val="111111"/>
          <w:sz w:val="21"/>
          <w:szCs w:val="21"/>
          <w:lang w:eastAsia="ru-RU"/>
        </w:rPr>
        <w:t xml:space="preserve"> организациями в указанных случаях. Такие сведения должны включать в себя: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подпунктом "а" пункта 117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реквизиты документов, подтверждающих право собственности на каждое жилое помещение в многоквартирном доме и (или) их копии (при их наличии).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В случае </w:t>
      </w:r>
      <w:proofErr w:type="spellStart"/>
      <w:r w:rsidRPr="003E6628">
        <w:rPr>
          <w:rFonts w:ascii="Calibri" w:eastAsia="Times New Roman" w:hAnsi="Calibri" w:cs="Calibri"/>
          <w:color w:val="111111"/>
          <w:sz w:val="21"/>
          <w:szCs w:val="21"/>
          <w:lang w:eastAsia="ru-RU"/>
        </w:rPr>
        <w:t>непредоставления</w:t>
      </w:r>
      <w:proofErr w:type="spellEnd"/>
      <w:r w:rsidRPr="003E6628">
        <w:rPr>
          <w:rFonts w:ascii="Calibri" w:eastAsia="Times New Roman" w:hAnsi="Calibri" w:cs="Calibri"/>
          <w:color w:val="111111"/>
          <w:sz w:val="21"/>
          <w:szCs w:val="21"/>
          <w:lang w:eastAsia="ru-RU"/>
        </w:rPr>
        <w:t xml:space="preserve">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 понесенные в связи с уплатой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организацией штрафа за необоснованное увеличение размера платы за коммунальные услуги, предусмотренного пунктом 155(1)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Предоставление указанных сведений не требует согласия потребителя на передачу персональных данных в силу пункта 5 части 1 статьи 6 Федерального закона "О персональных данных".";</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в) дополнить пунктом 6(1) следующего содержания: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"6(1). Управляющая организация, правление товарищества или кооператива предоставляет </w:t>
      </w:r>
      <w:proofErr w:type="spellStart"/>
      <w:r w:rsidRPr="003E6628">
        <w:rPr>
          <w:rFonts w:ascii="Calibri" w:eastAsia="Times New Roman" w:hAnsi="Calibri" w:cs="Calibri"/>
          <w:color w:val="111111"/>
          <w:sz w:val="21"/>
          <w:szCs w:val="21"/>
          <w:lang w:eastAsia="ru-RU"/>
        </w:rPr>
        <w:t>ресурсоснабжающим</w:t>
      </w:r>
      <w:proofErr w:type="spellEnd"/>
      <w:r w:rsidRPr="003E6628">
        <w:rPr>
          <w:rFonts w:ascii="Calibri" w:eastAsia="Times New Roman" w:hAnsi="Calibri" w:cs="Calibri"/>
          <w:color w:val="111111"/>
          <w:sz w:val="21"/>
          <w:szCs w:val="21"/>
          <w:lang w:eastAsia="ru-RU"/>
        </w:rPr>
        <w:t xml:space="preserve">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w:t>
      </w:r>
      <w:r w:rsidRPr="003E6628">
        <w:rPr>
          <w:rFonts w:ascii="Calibri" w:eastAsia="Times New Roman" w:hAnsi="Calibri" w:cs="Calibri"/>
          <w:color w:val="111111"/>
          <w:sz w:val="21"/>
          <w:szCs w:val="21"/>
          <w:lang w:eastAsia="ru-RU"/>
        </w:rPr>
        <w:lastRenderedPageBreak/>
        <w:t>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г) в пункте 9:</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в подпункте "а":</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в абзаце первом слова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заменить словами "или кооператива";</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абзац второй дополнить словами ", за исключением случаев, указанных в подпунктах "г" - "ж" пункта 17 настоящих Правил";</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абзац второй подпункта "б" дополнить словами ", за исключением случаев, указанных в подпунктах "г" - "ж" пункта 17 настоящих Правил";</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подпункт "в" после слов "отопления (теплоснабжения, в том числе поставки твердого топлива при наличии печного отопления)" дополнить словами (далее - договоры с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организацией, содержащие положения о предоставлении коммунальных услуг)";</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д) пункт 14 после слов "к предоставлению коммунальных услуг потребителям в многоквартирном доме" дополнить словами ", за исключением случаев, предусмотренных подпунктами "г" - "ж" пункта 17 настоящих Правил,";</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е) пункт 15 после слов "к предоставлению коммунальных услуг потребителям в многоквартирном доме" дополнить словами ", за исключением случаев, предусмотренных подпунктами "г" - "ж" пункта 17 настоящих Правил,";</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ж) в пункте 17:</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в подпункте "г" слова "частью 17 статьи 12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 - до отказа одной из сторон от исполнения договора" заменить словами " частью 3 статьи 3 Федерального закона от 3 апреля 2018 г. N 59-ФЗ "О внесении изменений в Жилищный кодекс Российской Федерации", - со дня их заключения";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подпункты "д" и "е" изложить в следующей редакции: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частью 3 статьи 157(2) Жилищного кодекса Российской Федерации;";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дополнить подпунктом "ж" следующего содержания: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организацией решения о переносе срока, с которого договор с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статьи 157.2 Жилищного кодекса Российской Федерации, - с даты, определенной указанным решением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з) дополнить пунктами 17(1) - 17(3) следующего содержания: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"17(1). </w:t>
      </w:r>
      <w:proofErr w:type="spellStart"/>
      <w:r w:rsidRPr="003E6628">
        <w:rPr>
          <w:rFonts w:ascii="Calibri" w:eastAsia="Times New Roman" w:hAnsi="Calibri" w:cs="Calibri"/>
          <w:color w:val="111111"/>
          <w:sz w:val="21"/>
          <w:szCs w:val="21"/>
          <w:lang w:eastAsia="ru-RU"/>
        </w:rPr>
        <w:t>Ресурсоснабжающая</w:t>
      </w:r>
      <w:proofErr w:type="spellEnd"/>
      <w:r w:rsidRPr="003E6628">
        <w:rPr>
          <w:rFonts w:ascii="Calibri" w:eastAsia="Times New Roman" w:hAnsi="Calibri" w:cs="Calibri"/>
          <w:color w:val="111111"/>
          <w:sz w:val="21"/>
          <w:szCs w:val="21"/>
          <w:lang w:eastAsia="ru-RU"/>
        </w:rPr>
        <w:t xml:space="preserve"> организация приступает к предоставлению коммунальной услуги соответствующего вида в соответствии с подпунктом "ж" пункта 17 настоящих Правил при условии </w:t>
      </w:r>
      <w:r w:rsidRPr="003E6628">
        <w:rPr>
          <w:rFonts w:ascii="Calibri" w:eastAsia="Times New Roman" w:hAnsi="Calibri" w:cs="Calibri"/>
          <w:color w:val="111111"/>
          <w:sz w:val="21"/>
          <w:szCs w:val="21"/>
          <w:lang w:eastAsia="ru-RU"/>
        </w:rPr>
        <w:lastRenderedPageBreak/>
        <w:t>поступления в ее адрес копий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Российской Федерации.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Не позднее 10 календарных дней до даты начала предоставления коммунальной услуги соответствующего вида </w:t>
      </w:r>
      <w:proofErr w:type="spellStart"/>
      <w:r w:rsidRPr="003E6628">
        <w:rPr>
          <w:rFonts w:ascii="Calibri" w:eastAsia="Times New Roman" w:hAnsi="Calibri" w:cs="Calibri"/>
          <w:color w:val="111111"/>
          <w:sz w:val="21"/>
          <w:szCs w:val="21"/>
          <w:lang w:eastAsia="ru-RU"/>
        </w:rPr>
        <w:t>ресурсоснабжающими</w:t>
      </w:r>
      <w:proofErr w:type="spellEnd"/>
      <w:r w:rsidRPr="003E6628">
        <w:rPr>
          <w:rFonts w:ascii="Calibri" w:eastAsia="Times New Roman" w:hAnsi="Calibri" w:cs="Calibri"/>
          <w:color w:val="111111"/>
          <w:sz w:val="21"/>
          <w:szCs w:val="21"/>
          <w:lang w:eastAsia="ru-RU"/>
        </w:rPr>
        <w:t xml:space="preserve"> организациями в случаях, указанных в подпунктах "е" и "ж" пункта 17 настоящих Правил, </w:t>
      </w:r>
      <w:proofErr w:type="spellStart"/>
      <w:r w:rsidRPr="003E6628">
        <w:rPr>
          <w:rFonts w:ascii="Calibri" w:eastAsia="Times New Roman" w:hAnsi="Calibri" w:cs="Calibri"/>
          <w:color w:val="111111"/>
          <w:sz w:val="21"/>
          <w:szCs w:val="21"/>
          <w:lang w:eastAsia="ru-RU"/>
        </w:rPr>
        <w:t>ресурсоснабжающая</w:t>
      </w:r>
      <w:proofErr w:type="spellEnd"/>
      <w:r w:rsidRPr="003E6628">
        <w:rPr>
          <w:rFonts w:ascii="Calibri" w:eastAsia="Times New Roman" w:hAnsi="Calibri" w:cs="Calibri"/>
          <w:color w:val="111111"/>
          <w:sz w:val="21"/>
          <w:szCs w:val="21"/>
          <w:lang w:eastAsia="ru-RU"/>
        </w:rPr>
        <w:t xml:space="preserve">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даты заключения и начала исполнения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организацией договоров с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организацией, содержащих положения о предоставлении коммунальных услуг;</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перечень сведений из числа указанных в абзацах восьмом - пятнадцатом пункта 6 настоящих Правил, которые собственникам жилых помещений в многоквартирном доме необходимо предоставить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 для расчета размера платы за коммунальную услугу;</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информация о сроках и способах внесения платы за коммунальную услугу, предоставляемую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организацией, в том числе непосредственно в </w:t>
      </w:r>
      <w:proofErr w:type="spellStart"/>
      <w:r w:rsidRPr="003E6628">
        <w:rPr>
          <w:rFonts w:ascii="Calibri" w:eastAsia="Times New Roman" w:hAnsi="Calibri" w:cs="Calibri"/>
          <w:color w:val="111111"/>
          <w:sz w:val="21"/>
          <w:szCs w:val="21"/>
          <w:lang w:eastAsia="ru-RU"/>
        </w:rPr>
        <w:t>ресурсоснабжающую</w:t>
      </w:r>
      <w:proofErr w:type="spellEnd"/>
      <w:r w:rsidRPr="003E6628">
        <w:rPr>
          <w:rFonts w:ascii="Calibri" w:eastAsia="Times New Roman" w:hAnsi="Calibri" w:cs="Calibri"/>
          <w:color w:val="111111"/>
          <w:sz w:val="21"/>
          <w:szCs w:val="21"/>
          <w:lang w:eastAsia="ru-RU"/>
        </w:rPr>
        <w:t xml:space="preserve"> организацию без оплаты комиссии (для граждан);</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информация о сроках и способе передачи показаний приборов учета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платежные реквизиты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информация об адресе (местонахождении)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 а также адресах (местонахождении) ее филиалов (при наличии), контактных телефонах и адресах электронной почты (при наличии).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В случае принятия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организацией решения о переносе срока, по истечении которого договор с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организацией, содержащий положения о предоставлении коммунальных услуг, считается заключенным, </w:t>
      </w:r>
      <w:proofErr w:type="spellStart"/>
      <w:r w:rsidRPr="003E6628">
        <w:rPr>
          <w:rFonts w:ascii="Calibri" w:eastAsia="Times New Roman" w:hAnsi="Calibri" w:cs="Calibri"/>
          <w:color w:val="111111"/>
          <w:sz w:val="21"/>
          <w:szCs w:val="21"/>
          <w:lang w:eastAsia="ru-RU"/>
        </w:rPr>
        <w:t>ресурсоснабжающая</w:t>
      </w:r>
      <w:proofErr w:type="spellEnd"/>
      <w:r w:rsidRPr="003E6628">
        <w:rPr>
          <w:rFonts w:ascii="Calibri" w:eastAsia="Times New Roman" w:hAnsi="Calibri" w:cs="Calibri"/>
          <w:color w:val="111111"/>
          <w:sz w:val="21"/>
          <w:szCs w:val="21"/>
          <w:lang w:eastAsia="ru-RU"/>
        </w:rPr>
        <w:t xml:space="preserve"> организация в срок, указанный в пункте 1 части 7 статьи 157.2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пункте 4.4 части 2 статьи 44 Жилищного кодекса Российской Федерации, с доведением до данного лица информации, предусмотренной абзацами третьим - восьмым настоящего пункта. Указанная информация в тот же срок размещается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организацией в государственной информационной системе жилищно-коммунального хозяйства.</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17(2). Лицо, по инициативе которого было созвано общее собрание собственников помещений в многоквартирном доме по вопросу, указанному в пункте 4.4 части 2 статьи 44 Жилищного кодекса Российской Федерации, доводит до сведения собственников и пользователей помещений в многоквартирном доме информацию, полученную от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 в соответствии с пунктом 17(1)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17(3). В случае, указанном в подпункте "е" пункта 17 настоящих Правил, </w:t>
      </w:r>
      <w:proofErr w:type="spellStart"/>
      <w:r w:rsidRPr="003E6628">
        <w:rPr>
          <w:rFonts w:ascii="Calibri" w:eastAsia="Times New Roman" w:hAnsi="Calibri" w:cs="Calibri"/>
          <w:color w:val="111111"/>
          <w:sz w:val="21"/>
          <w:szCs w:val="21"/>
          <w:lang w:eastAsia="ru-RU"/>
        </w:rPr>
        <w:t>ресурсоснабжающая</w:t>
      </w:r>
      <w:proofErr w:type="spellEnd"/>
      <w:r w:rsidRPr="003E6628">
        <w:rPr>
          <w:rFonts w:ascii="Calibri" w:eastAsia="Times New Roman" w:hAnsi="Calibri" w:cs="Calibri"/>
          <w:color w:val="111111"/>
          <w:sz w:val="21"/>
          <w:szCs w:val="21"/>
          <w:lang w:eastAsia="ru-RU"/>
        </w:rPr>
        <w:t xml:space="preserve"> организация одновременно с уведомлением, предусмотренным частью 3 статьи 157.2 Жилищного кодекса Российской Федерации, доводит до сведения собственников и пользователей помещений в многоквартирном доме информацию, указанную в пункте 17(1) настоящих Правил, путем размещения в государственной информационной системе жилищно-коммунального хозяйства, на официальном сайте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и) абзац второй подпункта "в" пункта 19 изложить в редакции: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к) пункт 21 изложить в следующей редакции: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lastRenderedPageBreak/>
        <w:t xml:space="preserve">"21. Договоры с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организацией, содержащие положения о предоставлении коммунальных услуг, заключаются на неопределенный срок по форме типового договора согласно </w:t>
      </w:r>
      <w:proofErr w:type="gramStart"/>
      <w:r w:rsidRPr="003E6628">
        <w:rPr>
          <w:rFonts w:ascii="Calibri" w:eastAsia="Times New Roman" w:hAnsi="Calibri" w:cs="Calibri"/>
          <w:color w:val="111111"/>
          <w:sz w:val="21"/>
          <w:szCs w:val="21"/>
          <w:lang w:eastAsia="ru-RU"/>
        </w:rPr>
        <w:t>приложению</w:t>
      </w:r>
      <w:proofErr w:type="gramEnd"/>
      <w:r w:rsidRPr="003E6628">
        <w:rPr>
          <w:rFonts w:ascii="Calibri" w:eastAsia="Times New Roman" w:hAnsi="Calibri" w:cs="Calibri"/>
          <w:color w:val="111111"/>
          <w:sz w:val="21"/>
          <w:szCs w:val="21"/>
          <w:lang w:eastAsia="ru-RU"/>
        </w:rPr>
        <w:t xml:space="preserve"> N 1(1),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л) в пункте 25 слова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организацией" заменить словами "собственником жилого помещения в многоквартирном доме договора с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м) пункт 27 признать утратившим силу;</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н) в пункте 31:</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подпункт "б" дополнить словами ", за исключением случаев, указанных в пункте 17 настоящих Правил";</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подпункт "в" дополнить словами ", за исключением случаев, предусмотренных подпунктами "б", "г" - "ж" пункта 17 настоящих Правил";</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в подпункте "д" слова "(при наличии)" заменить словами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подпункт "е" после слов "текущего месяца" дополнить словами ", а в случаях, предусмотренных подпунктами "б", "г" - "ж" пункта 17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абзац первый подпункта "ж" изложить в следующей редакции: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пунктами "г" - "ж" пункта 17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подпункт "и" дополнить словами ", за исключением случаев, предусмотренных подпунктами "б", "г" - "ж" пункта 17 настоящих Правил";</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в подпункте "п":</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абзац первый изложить в следующей редакции: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пунктом 17 настоящих Правил, - путем размещения в государственной информационной системе жилищно-коммунального хозяйства, на сайте исполнителя в сети Интернет, </w:t>
      </w:r>
      <w:r w:rsidRPr="003E6628">
        <w:rPr>
          <w:rFonts w:ascii="Calibri" w:eastAsia="Times New Roman" w:hAnsi="Calibri" w:cs="Calibri"/>
          <w:color w:val="111111"/>
          <w:sz w:val="21"/>
          <w:szCs w:val="21"/>
          <w:lang w:eastAsia="ru-RU"/>
        </w:rPr>
        <w:lastRenderedPageBreak/>
        <w:t xml:space="preserve">а также на досках объявлений, расположенных в помещении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 в месте, доступном для всех потребителей) следующую информацию:";</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абзац третий дополнить словами "или лица, указанного в пункте 31(1) настоящих Правил";</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о) дополнить пунктом 31(1) следующего содержания: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"31(1). Управляющая организация, товарищество или кооператив, осуществляющие управление многоквартирным домом, в случаях, предусмотренных подпунктами "б", "г" - "ж" пункта 17 настоящих Правил, обязаны:</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а) заключать с </w:t>
      </w:r>
      <w:proofErr w:type="spellStart"/>
      <w:r w:rsidRPr="003E6628">
        <w:rPr>
          <w:rFonts w:ascii="Calibri" w:eastAsia="Times New Roman" w:hAnsi="Calibri" w:cs="Calibri"/>
          <w:color w:val="111111"/>
          <w:sz w:val="21"/>
          <w:szCs w:val="21"/>
          <w:lang w:eastAsia="ru-RU"/>
        </w:rPr>
        <w:t>ресурсоснабжающими</w:t>
      </w:r>
      <w:proofErr w:type="spellEnd"/>
      <w:r w:rsidRPr="003E6628">
        <w:rPr>
          <w:rFonts w:ascii="Calibri" w:eastAsia="Times New Roman" w:hAnsi="Calibri" w:cs="Calibri"/>
          <w:color w:val="111111"/>
          <w:sz w:val="21"/>
          <w:szCs w:val="21"/>
          <w:lang w:eastAsia="ru-RU"/>
        </w:rPr>
        <w:t xml:space="preserve">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w:t>
      </w:r>
      <w:proofErr w:type="spellStart"/>
      <w:r w:rsidRPr="003E6628">
        <w:rPr>
          <w:rFonts w:ascii="Calibri" w:eastAsia="Times New Roman" w:hAnsi="Calibri" w:cs="Calibri"/>
          <w:color w:val="111111"/>
          <w:sz w:val="21"/>
          <w:szCs w:val="21"/>
          <w:lang w:eastAsia="ru-RU"/>
        </w:rPr>
        <w:t>ресурсоснабжения</w:t>
      </w:r>
      <w:proofErr w:type="spellEnd"/>
      <w:r w:rsidRPr="003E6628">
        <w:rPr>
          <w:rFonts w:ascii="Calibri" w:eastAsia="Times New Roman" w:hAnsi="Calibri" w:cs="Calibri"/>
          <w:color w:val="111111"/>
          <w:sz w:val="21"/>
          <w:szCs w:val="21"/>
          <w:lang w:eastAsia="ru-RU"/>
        </w:rPr>
        <w:t>;</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 в порядке, определенном заключенным управляющей организацией, товариществом или кооперативом с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организацией договором о приобретении коммунальных ресурсов, потребляемых при использовании и содержании общего имущества в многоквартирном доме;</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е) предоставлять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ж) обеспечивать </w:t>
      </w:r>
      <w:proofErr w:type="spellStart"/>
      <w:r w:rsidRPr="003E6628">
        <w:rPr>
          <w:rFonts w:ascii="Calibri" w:eastAsia="Times New Roman" w:hAnsi="Calibri" w:cs="Calibri"/>
          <w:color w:val="111111"/>
          <w:sz w:val="21"/>
          <w:szCs w:val="21"/>
          <w:lang w:eastAsia="ru-RU"/>
        </w:rPr>
        <w:t>ресурсоснабжающим</w:t>
      </w:r>
      <w:proofErr w:type="spellEnd"/>
      <w:r w:rsidRPr="003E6628">
        <w:rPr>
          <w:rFonts w:ascii="Calibri" w:eastAsia="Times New Roman" w:hAnsi="Calibri" w:cs="Calibri"/>
          <w:color w:val="111111"/>
          <w:sz w:val="21"/>
          <w:szCs w:val="21"/>
          <w:lang w:eastAsia="ru-RU"/>
        </w:rPr>
        <w:t xml:space="preserve">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w:t>
      </w:r>
      <w:proofErr w:type="spellStart"/>
      <w:r w:rsidRPr="003E6628">
        <w:rPr>
          <w:rFonts w:ascii="Calibri" w:eastAsia="Times New Roman" w:hAnsi="Calibri" w:cs="Calibri"/>
          <w:color w:val="111111"/>
          <w:sz w:val="21"/>
          <w:szCs w:val="21"/>
          <w:lang w:eastAsia="ru-RU"/>
        </w:rPr>
        <w:t>ресурсоснабжающими</w:t>
      </w:r>
      <w:proofErr w:type="spellEnd"/>
      <w:r w:rsidRPr="003E6628">
        <w:rPr>
          <w:rFonts w:ascii="Calibri" w:eastAsia="Times New Roman" w:hAnsi="Calibri" w:cs="Calibri"/>
          <w:color w:val="111111"/>
          <w:sz w:val="21"/>
          <w:szCs w:val="21"/>
          <w:lang w:eastAsia="ru-RU"/>
        </w:rPr>
        <w:t xml:space="preserve">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п) в подпункте "</w:t>
      </w:r>
      <w:proofErr w:type="gramStart"/>
      <w:r w:rsidRPr="003E6628">
        <w:rPr>
          <w:rFonts w:ascii="Calibri" w:eastAsia="Times New Roman" w:hAnsi="Calibri" w:cs="Calibri"/>
          <w:color w:val="111111"/>
          <w:sz w:val="21"/>
          <w:szCs w:val="21"/>
          <w:lang w:eastAsia="ru-RU"/>
        </w:rPr>
        <w:t>е(</w:t>
      </w:r>
      <w:proofErr w:type="gramEnd"/>
      <w:r w:rsidRPr="003E6628">
        <w:rPr>
          <w:rFonts w:ascii="Calibri" w:eastAsia="Times New Roman" w:hAnsi="Calibri" w:cs="Calibri"/>
          <w:color w:val="111111"/>
          <w:sz w:val="21"/>
          <w:szCs w:val="21"/>
          <w:lang w:eastAsia="ru-RU"/>
        </w:rPr>
        <w:t>3)" пункта 32 слова "информационно-телекоммуникационной сети "Интернет" заменить словами "сети Интернет";</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р) дополнить пунктом 32(1) следующего содержания: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"32(1). Указанные в подпунктах "</w:t>
      </w:r>
      <w:proofErr w:type="gramStart"/>
      <w:r w:rsidRPr="003E6628">
        <w:rPr>
          <w:rFonts w:ascii="Calibri" w:eastAsia="Times New Roman" w:hAnsi="Calibri" w:cs="Calibri"/>
          <w:color w:val="111111"/>
          <w:sz w:val="21"/>
          <w:szCs w:val="21"/>
          <w:lang w:eastAsia="ru-RU"/>
        </w:rPr>
        <w:t>е(</w:t>
      </w:r>
      <w:proofErr w:type="gramEnd"/>
      <w:r w:rsidRPr="003E6628">
        <w:rPr>
          <w:rFonts w:ascii="Calibri" w:eastAsia="Times New Roman" w:hAnsi="Calibri" w:cs="Calibri"/>
          <w:color w:val="111111"/>
          <w:sz w:val="21"/>
          <w:szCs w:val="21"/>
          <w:lang w:eastAsia="ru-RU"/>
        </w:rPr>
        <w:t xml:space="preserve">1)" и "е(2)" пункта 31 и пункте 32 настоящих Правил обязанности и права исполнителя в случаях, предусмотренных подпунктами "г" - "ж" пункта 17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w:t>
      </w:r>
      <w:r w:rsidRPr="003E6628">
        <w:rPr>
          <w:rFonts w:ascii="Calibri" w:eastAsia="Times New Roman" w:hAnsi="Calibri" w:cs="Calibri"/>
          <w:color w:val="111111"/>
          <w:sz w:val="21"/>
          <w:szCs w:val="21"/>
          <w:lang w:eastAsia="ru-RU"/>
        </w:rPr>
        <w:lastRenderedPageBreak/>
        <w:t>организацией потребителям способами, предусмотренными подпунктом "п" пункта 31 настоящих Правил.";</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с) в подпункте "</w:t>
      </w:r>
      <w:proofErr w:type="gramStart"/>
      <w:r w:rsidRPr="003E6628">
        <w:rPr>
          <w:rFonts w:ascii="Calibri" w:eastAsia="Times New Roman" w:hAnsi="Calibri" w:cs="Calibri"/>
          <w:color w:val="111111"/>
          <w:sz w:val="21"/>
          <w:szCs w:val="21"/>
          <w:lang w:eastAsia="ru-RU"/>
        </w:rPr>
        <w:t>к(</w:t>
      </w:r>
      <w:proofErr w:type="gramEnd"/>
      <w:r w:rsidRPr="003E6628">
        <w:rPr>
          <w:rFonts w:ascii="Calibri" w:eastAsia="Times New Roman" w:hAnsi="Calibri" w:cs="Calibri"/>
          <w:color w:val="111111"/>
          <w:sz w:val="21"/>
          <w:szCs w:val="21"/>
          <w:lang w:eastAsia="ru-RU"/>
        </w:rPr>
        <w:t>1)" пункта 33 слова "не позднее даты, установленной договором, содержащим положения о предоставлении коммунальных услуг" заменить словами ", а также лицу, указанному в пункте 31(1) настоящих Правил, не позднее 25-го числа текущего расчетного периода";</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т) дополнить пунктом 69(1) следующего содержания: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"69(1). На платежном документе не допускается размещение рекламы, за исключением социальной рекламы.</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у) в абзаце первом пункта 70 слова ", в случае, установленном абзацем вторым пункта 40 настоящих Правил" заменить словами "(холодное водоснабжение, горячее водоснабжение, водоотведение, электроснабжение), в случае, установленном абзацем первым пункта 40 настоящих Правил,";</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ф) пункт 105 после слов "указанную исполнителем" дополнить словами ", а в случаях, предусмотренных подпунктами "б", "г" - "ж" пункта 17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х) в пункте 119:</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в абзаце первом слово "письменного" исключить;</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в подпункте "а" слова "информационно-телекоммуникационной сети "Интернет" заменить словами "сети Интернет";</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ц) пункт 121(1) дополнить словами ", в размере, не превышающем 3 тыс. рублей в совокупности";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ч) пункт 148(1) дополнить абзацами следующего содержания: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подпунктами "д" и "е" пункта 148(11)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w:t>
      </w:r>
      <w:r w:rsidRPr="003E6628">
        <w:rPr>
          <w:rFonts w:ascii="Calibri" w:eastAsia="Times New Roman" w:hAnsi="Calibri" w:cs="Calibri"/>
          <w:color w:val="111111"/>
          <w:sz w:val="21"/>
          <w:szCs w:val="21"/>
          <w:lang w:eastAsia="ru-RU"/>
        </w:rPr>
        <w:lastRenderedPageBreak/>
        <w:t>документов, подтверждающих право потребителя на перерасчет размера платы в соответствии с настоящими Правилами, за предыдущие 12 месяцев;</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реквизиты документов, подтверждающих право собственности на каждое жилое помещение в многоквартирном доме и (или) их копии (при их наличии).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В случае </w:t>
      </w:r>
      <w:proofErr w:type="spellStart"/>
      <w:r w:rsidRPr="003E6628">
        <w:rPr>
          <w:rFonts w:ascii="Calibri" w:eastAsia="Times New Roman" w:hAnsi="Calibri" w:cs="Calibri"/>
          <w:color w:val="111111"/>
          <w:sz w:val="21"/>
          <w:szCs w:val="21"/>
          <w:lang w:eastAsia="ru-RU"/>
        </w:rPr>
        <w:t>непредоставления</w:t>
      </w:r>
      <w:proofErr w:type="spellEnd"/>
      <w:r w:rsidRPr="003E6628">
        <w:rPr>
          <w:rFonts w:ascii="Calibri" w:eastAsia="Times New Roman" w:hAnsi="Calibri" w:cs="Calibri"/>
          <w:color w:val="111111"/>
          <w:sz w:val="21"/>
          <w:szCs w:val="21"/>
          <w:lang w:eastAsia="ru-RU"/>
        </w:rPr>
        <w:t xml:space="preserve">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пунктом 155(1)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Предоставление указанных сведений не требует согласия потребителя на передачу персональных данных в силу пункта 5 части 1 статьи 6 Федерального закона "О персональных данных".";</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ш) дополнить пунктом 148(1-1) следующего содержания: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щ) предложение первое подпункта "а" пункта 148(4) дополнить словами ", за исключением случаев, указанных в подпунктах "г" - "е" пункта 148(11) настоящих Правил";</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ы) в пункте 148(5):</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в подпункте "а" слова "в договорах на оказание услуг по обращению с твердыми коммунальными отходами, заключаемых собственниками жилых помещений в многоквартирном доме" заменить словами "в договоре на оказание услуг по обращению с твердыми коммунальными отходами, заключаемом собственником жилого дома (домовладения)";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в подпункте "б" слова "о предоставлении коммунальной услуги" заменить словами "на оказание услуг";</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э) пункт 148(8) после слов "приступает к предоставлению коммунальной услуги по обращению с твердыми коммунальными отходами потребителям в многоквартирном доме" дополнить словами ", за исключением случаев, предусмотренных подпунктами "г" - "е" пункта 148(11) настоящих Правил,";</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ю) пункт 148(9) после слов "приступает к предоставлению коммунальной услуги по обращению с твердыми коммунальными отходами потребителям в многоквартирном доме" дополнить словами ", за исключением случаев, предусмотренных подпунктами "г" - "е" пункта 148(11) настоящих Правил,";</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я) в пункте 148(11):</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подпункты "г" и "д" изложить в следующей редакции: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w:t>
      </w:r>
      <w:r w:rsidRPr="003E6628">
        <w:rPr>
          <w:rFonts w:ascii="Calibri" w:eastAsia="Times New Roman" w:hAnsi="Calibri" w:cs="Calibri"/>
          <w:color w:val="111111"/>
          <w:sz w:val="21"/>
          <w:szCs w:val="21"/>
          <w:lang w:eastAsia="ru-RU"/>
        </w:rPr>
        <w:lastRenderedPageBreak/>
        <w:t>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частью 3 статьи 157(2) Жилищного кодекса Российской Федерации;";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дополнить подпунктом "е" следующего содержания: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пункта 1 части 7 статьи 157.2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proofErr w:type="gramStart"/>
      <w:r w:rsidRPr="003E6628">
        <w:rPr>
          <w:rFonts w:ascii="Calibri" w:eastAsia="Times New Roman" w:hAnsi="Calibri" w:cs="Calibri"/>
          <w:color w:val="111111"/>
          <w:sz w:val="21"/>
          <w:szCs w:val="21"/>
          <w:lang w:eastAsia="ru-RU"/>
        </w:rPr>
        <w:t>я(</w:t>
      </w:r>
      <w:proofErr w:type="gramEnd"/>
      <w:r w:rsidRPr="003E6628">
        <w:rPr>
          <w:rFonts w:ascii="Calibri" w:eastAsia="Times New Roman" w:hAnsi="Calibri" w:cs="Calibri"/>
          <w:color w:val="111111"/>
          <w:sz w:val="21"/>
          <w:szCs w:val="21"/>
          <w:lang w:eastAsia="ru-RU"/>
        </w:rPr>
        <w:t>1)) дополнить пунктами 148(11-1) - 148(11-3) следующего содержания: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"148(11-1). В случае, указанном в подпункте "е" пункта 148(11)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подпункте "е" пункта 148(11)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Российской Федерации.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подпунктах "д" и "е" пункта 148(11)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перечень сведений из числа указанных в абзацах восьмом - двенадцатом пункта 148(1)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платежные реквизиты регионального оператора по обращению с твердыми коммунальными отходами;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пункте 1 части 7 статьи 157.2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пункте 4.4 части 2 статьи 44 Жилищного кодекса Российской Федерации, с доведением до данного лица информации, предусмотренной абзацами третьим - седьмым настоящего пункта. Указанная информация в тот же </w:t>
      </w:r>
      <w:r w:rsidRPr="003E6628">
        <w:rPr>
          <w:rFonts w:ascii="Calibri" w:eastAsia="Times New Roman" w:hAnsi="Calibri" w:cs="Calibri"/>
          <w:color w:val="111111"/>
          <w:sz w:val="21"/>
          <w:szCs w:val="21"/>
          <w:lang w:eastAsia="ru-RU"/>
        </w:rPr>
        <w:lastRenderedPageBreak/>
        <w:t>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148(11-2). Лицо, по инициативе которого было созвано общее собрание собственников помещений в многоквартирном доме по вопросу, указанному в пункте 4.4 части 2 статьи 44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пунктом 148(11-1)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148(11-3). В случае, указанном в подпункте "д" пункта 148(11) настоящих Правил, региональный оператор по обращению с твердыми коммунальными отходами одновременно с уведомлением, предусмотренным частью 3 статьи 157.2 Жилищного кодекса Российской Федерации, доводит до сведения собственников и пользователей помещений в многоквартирном доме информацию, указанную в пункте 148(11-1)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proofErr w:type="gramStart"/>
      <w:r w:rsidRPr="003E6628">
        <w:rPr>
          <w:rFonts w:ascii="Calibri" w:eastAsia="Times New Roman" w:hAnsi="Calibri" w:cs="Calibri"/>
          <w:color w:val="111111"/>
          <w:sz w:val="21"/>
          <w:szCs w:val="21"/>
          <w:lang w:eastAsia="ru-RU"/>
        </w:rPr>
        <w:t>я(</w:t>
      </w:r>
      <w:proofErr w:type="gramEnd"/>
      <w:r w:rsidRPr="003E6628">
        <w:rPr>
          <w:rFonts w:ascii="Calibri" w:eastAsia="Times New Roman" w:hAnsi="Calibri" w:cs="Calibri"/>
          <w:color w:val="111111"/>
          <w:sz w:val="21"/>
          <w:szCs w:val="21"/>
          <w:lang w:eastAsia="ru-RU"/>
        </w:rPr>
        <w:t>2)) пункт 148(13) дополнить абзацем следующего содержания: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"Договоры на оказание услуг по обращению с твердыми коммунальными отходами заключаются в случаях, предусмотренных частями 1 и 9 статьи 157(2)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формой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proofErr w:type="gramStart"/>
      <w:r w:rsidRPr="003E6628">
        <w:rPr>
          <w:rFonts w:ascii="Calibri" w:eastAsia="Times New Roman" w:hAnsi="Calibri" w:cs="Calibri"/>
          <w:color w:val="111111"/>
          <w:sz w:val="21"/>
          <w:szCs w:val="21"/>
          <w:lang w:eastAsia="ru-RU"/>
        </w:rPr>
        <w:t>я(</w:t>
      </w:r>
      <w:proofErr w:type="gramEnd"/>
      <w:r w:rsidRPr="003E6628">
        <w:rPr>
          <w:rFonts w:ascii="Calibri" w:eastAsia="Times New Roman" w:hAnsi="Calibri" w:cs="Calibri"/>
          <w:color w:val="111111"/>
          <w:sz w:val="21"/>
          <w:szCs w:val="21"/>
          <w:lang w:eastAsia="ru-RU"/>
        </w:rPr>
        <w:t>3)) в пункте 148(22):</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подпункт "б" дополнить словами ", за исключением случаев, указанных в пункте 148(11) настоящих Правил";</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подпункт "в" дополнить словами ", за исключением случаев, предусмотренных подпунктами "б", "г" - "е" пункта 148(11) настоящих Правил";</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подпункт "д" дополнить предложениями следующего содержания: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абзац первый подпункта "к" изложить в следующей редакции: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пунктом 148(11)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proofErr w:type="gramStart"/>
      <w:r w:rsidRPr="003E6628">
        <w:rPr>
          <w:rFonts w:ascii="Calibri" w:eastAsia="Times New Roman" w:hAnsi="Calibri" w:cs="Calibri"/>
          <w:color w:val="111111"/>
          <w:sz w:val="21"/>
          <w:szCs w:val="21"/>
          <w:lang w:eastAsia="ru-RU"/>
        </w:rPr>
        <w:t>я(</w:t>
      </w:r>
      <w:proofErr w:type="gramEnd"/>
      <w:r w:rsidRPr="003E6628">
        <w:rPr>
          <w:rFonts w:ascii="Calibri" w:eastAsia="Times New Roman" w:hAnsi="Calibri" w:cs="Calibri"/>
          <w:color w:val="111111"/>
          <w:sz w:val="21"/>
          <w:szCs w:val="21"/>
          <w:lang w:eastAsia="ru-RU"/>
        </w:rPr>
        <w:t>4)) дополнить пунктом 148(22-1) следующего содержания: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"148(22-1). Управляющая организация, товарищество или кооператив, осуществляющие управление многоквартирным домом, в случаях, предусмотренных подпунктами "б", "г" - "е" пункта 148(11) настоящих Правил, обязаны:</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lastRenderedPageBreak/>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proofErr w:type="gramStart"/>
      <w:r w:rsidRPr="003E6628">
        <w:rPr>
          <w:rFonts w:ascii="Calibri" w:eastAsia="Times New Roman" w:hAnsi="Calibri" w:cs="Calibri"/>
          <w:color w:val="111111"/>
          <w:sz w:val="21"/>
          <w:szCs w:val="21"/>
          <w:lang w:eastAsia="ru-RU"/>
        </w:rPr>
        <w:t>я(</w:t>
      </w:r>
      <w:proofErr w:type="gramEnd"/>
      <w:r w:rsidRPr="003E6628">
        <w:rPr>
          <w:rFonts w:ascii="Calibri" w:eastAsia="Times New Roman" w:hAnsi="Calibri" w:cs="Calibri"/>
          <w:color w:val="111111"/>
          <w:sz w:val="21"/>
          <w:szCs w:val="21"/>
          <w:lang w:eastAsia="ru-RU"/>
        </w:rPr>
        <w:t>5)) дополнить пунктом 148(23-1) следующего содержания: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"148(23-1). Предусмотренные пунктом 148(23) настоящих Правил права исполнителя в случаях, предусмотренных подпунктами "г" - "е" пункта 148(11)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подпунктом "к" пункта 148(22) настоящих Правил.";</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proofErr w:type="gramStart"/>
      <w:r w:rsidRPr="003E6628">
        <w:rPr>
          <w:rFonts w:ascii="Calibri" w:eastAsia="Times New Roman" w:hAnsi="Calibri" w:cs="Calibri"/>
          <w:color w:val="111111"/>
          <w:sz w:val="21"/>
          <w:szCs w:val="21"/>
          <w:lang w:eastAsia="ru-RU"/>
        </w:rPr>
        <w:t>я(</w:t>
      </w:r>
      <w:proofErr w:type="gramEnd"/>
      <w:r w:rsidRPr="003E6628">
        <w:rPr>
          <w:rFonts w:ascii="Calibri" w:eastAsia="Times New Roman" w:hAnsi="Calibri" w:cs="Calibri"/>
          <w:color w:val="111111"/>
          <w:sz w:val="21"/>
          <w:szCs w:val="21"/>
          <w:lang w:eastAsia="ru-RU"/>
        </w:rPr>
        <w:t>6)) пункт 150 дополнить абзацем следующего содержания: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proofErr w:type="gramStart"/>
      <w:r w:rsidRPr="003E6628">
        <w:rPr>
          <w:rFonts w:ascii="Calibri" w:eastAsia="Times New Roman" w:hAnsi="Calibri" w:cs="Calibri"/>
          <w:color w:val="111111"/>
          <w:sz w:val="21"/>
          <w:szCs w:val="21"/>
          <w:lang w:eastAsia="ru-RU"/>
        </w:rPr>
        <w:t>я(</w:t>
      </w:r>
      <w:proofErr w:type="gramEnd"/>
      <w:r w:rsidRPr="003E6628">
        <w:rPr>
          <w:rFonts w:ascii="Calibri" w:eastAsia="Times New Roman" w:hAnsi="Calibri" w:cs="Calibri"/>
          <w:color w:val="111111"/>
          <w:sz w:val="21"/>
          <w:szCs w:val="21"/>
          <w:lang w:eastAsia="ru-RU"/>
        </w:rPr>
        <w:t>7)) абзац второй пункта 155(1) после слов "с письменным заявлением о выплате штрафа" дополнить словами ",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proofErr w:type="gramStart"/>
      <w:r w:rsidRPr="003E6628">
        <w:rPr>
          <w:rFonts w:ascii="Calibri" w:eastAsia="Times New Roman" w:hAnsi="Calibri" w:cs="Calibri"/>
          <w:color w:val="111111"/>
          <w:sz w:val="21"/>
          <w:szCs w:val="21"/>
          <w:lang w:eastAsia="ru-RU"/>
        </w:rPr>
        <w:t>я(</w:t>
      </w:r>
      <w:proofErr w:type="gramEnd"/>
      <w:r w:rsidRPr="003E6628">
        <w:rPr>
          <w:rFonts w:ascii="Calibri" w:eastAsia="Times New Roman" w:hAnsi="Calibri" w:cs="Calibri"/>
          <w:color w:val="111111"/>
          <w:sz w:val="21"/>
          <w:szCs w:val="21"/>
          <w:lang w:eastAsia="ru-RU"/>
        </w:rPr>
        <w:t>8)) пункт 155(2) после слов "со дня получения обращения заявителя" дополнить словами ",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proofErr w:type="gramStart"/>
      <w:r w:rsidRPr="003E6628">
        <w:rPr>
          <w:rFonts w:ascii="Calibri" w:eastAsia="Times New Roman" w:hAnsi="Calibri" w:cs="Calibri"/>
          <w:color w:val="111111"/>
          <w:sz w:val="21"/>
          <w:szCs w:val="21"/>
          <w:lang w:eastAsia="ru-RU"/>
        </w:rPr>
        <w:t>я(</w:t>
      </w:r>
      <w:proofErr w:type="gramEnd"/>
      <w:r w:rsidRPr="003E6628">
        <w:rPr>
          <w:rFonts w:ascii="Calibri" w:eastAsia="Times New Roman" w:hAnsi="Calibri" w:cs="Calibri"/>
          <w:color w:val="111111"/>
          <w:sz w:val="21"/>
          <w:szCs w:val="21"/>
          <w:lang w:eastAsia="ru-RU"/>
        </w:rPr>
        <w:t>9)) дополнить приложением N 1(1) следующего содержания:</w:t>
      </w:r>
    </w:p>
    <w:p w:rsidR="003E6628" w:rsidRPr="003E6628" w:rsidRDefault="003E6628" w:rsidP="003E6628">
      <w:pPr>
        <w:shd w:val="clear" w:color="auto" w:fill="FFFFFF"/>
        <w:spacing w:after="0" w:line="240" w:lineRule="auto"/>
        <w:jc w:val="right"/>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"Приложение N 1(1)</w:t>
      </w:r>
      <w:r w:rsidRPr="003E6628">
        <w:rPr>
          <w:rFonts w:ascii="Calibri" w:eastAsia="Times New Roman" w:hAnsi="Calibri" w:cs="Calibri"/>
          <w:color w:val="111111"/>
          <w:sz w:val="21"/>
          <w:szCs w:val="21"/>
          <w:lang w:eastAsia="ru-RU"/>
        </w:rPr>
        <w:br/>
        <w:t>к Правилам предоставления</w:t>
      </w:r>
      <w:r w:rsidRPr="003E6628">
        <w:rPr>
          <w:rFonts w:ascii="Calibri" w:eastAsia="Times New Roman" w:hAnsi="Calibri" w:cs="Calibri"/>
          <w:color w:val="111111"/>
          <w:sz w:val="21"/>
          <w:szCs w:val="21"/>
          <w:lang w:eastAsia="ru-RU"/>
        </w:rPr>
        <w:br/>
        <w:t>коммунальных услуг собственникам</w:t>
      </w:r>
      <w:r w:rsidRPr="003E6628">
        <w:rPr>
          <w:rFonts w:ascii="Calibri" w:eastAsia="Times New Roman" w:hAnsi="Calibri" w:cs="Calibri"/>
          <w:color w:val="111111"/>
          <w:sz w:val="21"/>
          <w:szCs w:val="21"/>
          <w:lang w:eastAsia="ru-RU"/>
        </w:rPr>
        <w:br/>
        <w:t>и пользователям помещений</w:t>
      </w:r>
      <w:r w:rsidRPr="003E6628">
        <w:rPr>
          <w:rFonts w:ascii="Calibri" w:eastAsia="Times New Roman" w:hAnsi="Calibri" w:cs="Calibri"/>
          <w:color w:val="111111"/>
          <w:sz w:val="21"/>
          <w:szCs w:val="21"/>
          <w:lang w:eastAsia="ru-RU"/>
        </w:rPr>
        <w:br/>
        <w:t>в многоквартирных домах</w:t>
      </w:r>
      <w:r w:rsidRPr="003E6628">
        <w:rPr>
          <w:rFonts w:ascii="Calibri" w:eastAsia="Times New Roman" w:hAnsi="Calibri" w:cs="Calibri"/>
          <w:color w:val="111111"/>
          <w:sz w:val="21"/>
          <w:szCs w:val="21"/>
          <w:lang w:eastAsia="ru-RU"/>
        </w:rPr>
        <w:br/>
        <w:t>и жилых домов</w:t>
      </w:r>
    </w:p>
    <w:p w:rsidR="003E6628" w:rsidRPr="003E6628" w:rsidRDefault="003E6628" w:rsidP="003E6628">
      <w:pPr>
        <w:shd w:val="clear" w:color="auto" w:fill="FFFFFF"/>
        <w:spacing w:after="0" w:line="240" w:lineRule="auto"/>
        <w:jc w:val="right"/>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(форма)</w:t>
      </w:r>
    </w:p>
    <w:p w:rsidR="003E6628" w:rsidRPr="003E6628" w:rsidRDefault="003E6628" w:rsidP="003E6628">
      <w:pPr>
        <w:shd w:val="clear" w:color="auto" w:fill="FFFFFF"/>
        <w:spacing w:after="0" w:line="240" w:lineRule="auto"/>
        <w:jc w:val="center"/>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ТИПОВОЙ ДОГОВОР</w:t>
      </w:r>
      <w:r w:rsidRPr="003E6628">
        <w:rPr>
          <w:rFonts w:ascii="Calibri" w:eastAsia="Times New Roman" w:hAnsi="Calibri" w:cs="Calibri"/>
          <w:color w:val="111111"/>
          <w:sz w:val="21"/>
          <w:szCs w:val="21"/>
          <w:lang w:eastAsia="ru-RU"/>
        </w:rPr>
        <w:br/>
        <w:t>холодного водоснабжения, горячего водоснабжения,</w:t>
      </w:r>
      <w:r w:rsidRPr="003E6628">
        <w:rPr>
          <w:rFonts w:ascii="Calibri" w:eastAsia="Times New Roman" w:hAnsi="Calibri" w:cs="Calibri"/>
          <w:color w:val="111111"/>
          <w:sz w:val="21"/>
          <w:szCs w:val="21"/>
          <w:lang w:eastAsia="ru-RU"/>
        </w:rPr>
        <w:br/>
        <w:t>водоотведения, электроснабжения, газоснабжения</w:t>
      </w:r>
      <w:r w:rsidRPr="003E6628">
        <w:rPr>
          <w:rFonts w:ascii="Calibri" w:eastAsia="Times New Roman" w:hAnsi="Calibri" w:cs="Calibri"/>
          <w:color w:val="111111"/>
          <w:sz w:val="21"/>
          <w:szCs w:val="21"/>
          <w:lang w:eastAsia="ru-RU"/>
        </w:rPr>
        <w:br/>
        <w:t>(в том числе поставки бытового газа в баллонах), отопления</w:t>
      </w:r>
      <w:r w:rsidRPr="003E6628">
        <w:rPr>
          <w:rFonts w:ascii="Calibri" w:eastAsia="Times New Roman" w:hAnsi="Calibri" w:cs="Calibri"/>
          <w:color w:val="111111"/>
          <w:sz w:val="21"/>
          <w:szCs w:val="21"/>
          <w:lang w:eastAsia="ru-RU"/>
        </w:rPr>
        <w:br/>
        <w:t>(теплоснабжения, в том числе поставки твердого топлива</w:t>
      </w:r>
      <w:r w:rsidRPr="003E6628">
        <w:rPr>
          <w:rFonts w:ascii="Calibri" w:eastAsia="Times New Roman" w:hAnsi="Calibri" w:cs="Calibri"/>
          <w:color w:val="111111"/>
          <w:sz w:val="21"/>
          <w:szCs w:val="21"/>
          <w:lang w:eastAsia="ru-RU"/>
        </w:rPr>
        <w:br/>
        <w:t>при наличии печного отопления)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___________________________________                                                                     "__" ____________ 20__ г.</w:t>
      </w:r>
      <w:r w:rsidRPr="003E6628">
        <w:rPr>
          <w:rFonts w:ascii="Calibri" w:eastAsia="Times New Roman" w:hAnsi="Calibri" w:cs="Calibri"/>
          <w:color w:val="111111"/>
          <w:sz w:val="21"/>
          <w:szCs w:val="21"/>
          <w:lang w:eastAsia="ru-RU"/>
        </w:rPr>
        <w:br/>
        <w:t>(место заключения договора)</w:t>
      </w:r>
    </w:p>
    <w:p w:rsidR="003E6628" w:rsidRPr="003E6628" w:rsidRDefault="003E6628" w:rsidP="003E6628">
      <w:pPr>
        <w:shd w:val="clear" w:color="auto" w:fill="FFFFFF"/>
        <w:spacing w:after="0" w:line="240" w:lineRule="auto"/>
        <w:jc w:val="center"/>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lastRenderedPageBreak/>
        <w:t>__________________________________________________________________________,</w:t>
      </w:r>
      <w:r w:rsidRPr="003E6628">
        <w:rPr>
          <w:rFonts w:ascii="Calibri" w:eastAsia="Times New Roman" w:hAnsi="Calibri" w:cs="Calibri"/>
          <w:color w:val="111111"/>
          <w:sz w:val="21"/>
          <w:szCs w:val="21"/>
          <w:lang w:eastAsia="ru-RU"/>
        </w:rPr>
        <w:br/>
        <w:t>(наименование организации)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именуемая в дальнейшем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организацией, в лице</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__________________________________________________________________________,</w:t>
      </w:r>
      <w:r w:rsidRPr="003E6628">
        <w:rPr>
          <w:rFonts w:ascii="Calibri" w:eastAsia="Times New Roman" w:hAnsi="Calibri" w:cs="Calibri"/>
          <w:color w:val="111111"/>
          <w:sz w:val="21"/>
          <w:szCs w:val="21"/>
          <w:lang w:eastAsia="ru-RU"/>
        </w:rPr>
        <w:br/>
        <w:t>(наименование должности, фамилия, имя, отчество (при наличии) физического лица)</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действующего на основании __________________________________________________________________________________________________________, с одной стороны,</w:t>
      </w:r>
      <w:r w:rsidRPr="003E6628">
        <w:rPr>
          <w:rFonts w:ascii="Calibri" w:eastAsia="Times New Roman" w:hAnsi="Calibri" w:cs="Calibri"/>
          <w:color w:val="111111"/>
          <w:sz w:val="21"/>
          <w:szCs w:val="21"/>
          <w:lang w:eastAsia="ru-RU"/>
        </w:rPr>
        <w:br/>
        <w:t>(положение, устав, доверенность - указать нужное)</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и собственник жилого помещения ______________________________________________________________________________________________________________________</w:t>
      </w:r>
      <w:r w:rsidRPr="003E6628">
        <w:rPr>
          <w:rFonts w:ascii="Calibri" w:eastAsia="Times New Roman" w:hAnsi="Calibri" w:cs="Calibri"/>
          <w:color w:val="111111"/>
          <w:sz w:val="21"/>
          <w:szCs w:val="21"/>
          <w:lang w:eastAsia="ru-RU"/>
        </w:rPr>
        <w:br/>
        <w:t>(N помещения, почтовый адрес многоквартирного дома)</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______________________________________________________________________________________________________________________,</w:t>
      </w:r>
      <w:r w:rsidRPr="003E6628">
        <w:rPr>
          <w:rFonts w:ascii="Calibri" w:eastAsia="Times New Roman" w:hAnsi="Calibri" w:cs="Calibri"/>
          <w:color w:val="111111"/>
          <w:sz w:val="21"/>
          <w:szCs w:val="21"/>
          <w:lang w:eastAsia="ru-RU"/>
        </w:rPr>
        <w:br/>
        <w:t>(для физического лица - фамилия, имя, отчество (при наличии), паспортные данные, ИНН (при наличии); для юридического лица - наименование (полное и сокращенное), ИНН, ОГРН)</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дата рождения ______________________ место рождения ______________________,</w:t>
      </w:r>
      <w:r w:rsidRPr="003E6628">
        <w:rPr>
          <w:rFonts w:ascii="Calibri" w:eastAsia="Times New Roman" w:hAnsi="Calibri" w:cs="Calibri"/>
          <w:color w:val="111111"/>
          <w:sz w:val="21"/>
          <w:szCs w:val="21"/>
          <w:lang w:eastAsia="ru-RU"/>
        </w:rPr>
        <w:br/>
        <w:t>                             (для физического лица)                                    (для физического лица)</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адрес регистрации ________________________________________________________,</w:t>
      </w:r>
      <w:r w:rsidRPr="003E6628">
        <w:rPr>
          <w:rFonts w:ascii="Calibri" w:eastAsia="Times New Roman" w:hAnsi="Calibri" w:cs="Calibri"/>
          <w:color w:val="111111"/>
          <w:sz w:val="21"/>
          <w:szCs w:val="21"/>
          <w:lang w:eastAsia="ru-RU"/>
        </w:rPr>
        <w:br/>
        <w:t>                                   (для физического лица)</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номер телефона ___________________________________________________________,</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e-</w:t>
      </w:r>
      <w:proofErr w:type="spellStart"/>
      <w:r w:rsidRPr="003E6628">
        <w:rPr>
          <w:rFonts w:ascii="Calibri" w:eastAsia="Times New Roman" w:hAnsi="Calibri" w:cs="Calibri"/>
          <w:color w:val="111111"/>
          <w:sz w:val="21"/>
          <w:szCs w:val="21"/>
          <w:lang w:eastAsia="ru-RU"/>
        </w:rPr>
        <w:t>mail</w:t>
      </w:r>
      <w:proofErr w:type="spellEnd"/>
      <w:r w:rsidRPr="003E6628">
        <w:rPr>
          <w:rFonts w:ascii="Calibri" w:eastAsia="Times New Roman" w:hAnsi="Calibri" w:cs="Calibri"/>
          <w:color w:val="111111"/>
          <w:sz w:val="21"/>
          <w:szCs w:val="21"/>
          <w:lang w:eastAsia="ru-RU"/>
        </w:rPr>
        <w:t xml:space="preserve"> (при наличии) _____________________________________________________,</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именуемый в дальнейшем потребителем, с другой стороны, совместно именуемые в дальнейшем сторонами, заключили настоящий договор о нижеследующем:</w:t>
      </w:r>
    </w:p>
    <w:p w:rsidR="003E6628" w:rsidRPr="003E6628" w:rsidRDefault="003E6628" w:rsidP="003E6628">
      <w:pPr>
        <w:shd w:val="clear" w:color="auto" w:fill="FFFFFF"/>
        <w:spacing w:after="0" w:line="240" w:lineRule="auto"/>
        <w:jc w:val="center"/>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I. Предмет договора</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1. По настоящему договору </w:t>
      </w:r>
      <w:proofErr w:type="spellStart"/>
      <w:r w:rsidRPr="003E6628">
        <w:rPr>
          <w:rFonts w:ascii="Calibri" w:eastAsia="Times New Roman" w:hAnsi="Calibri" w:cs="Calibri"/>
          <w:color w:val="111111"/>
          <w:sz w:val="21"/>
          <w:szCs w:val="21"/>
          <w:lang w:eastAsia="ru-RU"/>
        </w:rPr>
        <w:t>ресурсоснабжающая</w:t>
      </w:r>
      <w:proofErr w:type="spellEnd"/>
      <w:r w:rsidRPr="003E6628">
        <w:rPr>
          <w:rFonts w:ascii="Calibri" w:eastAsia="Times New Roman" w:hAnsi="Calibri" w:cs="Calibri"/>
          <w:color w:val="111111"/>
          <w:sz w:val="21"/>
          <w:szCs w:val="21"/>
          <w:lang w:eastAsia="ru-RU"/>
        </w:rPr>
        <w:t xml:space="preserve"> организация обязуется предоставлять потребителю коммунальную услугу (коммунальные услуги)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__________________________________________________________________________,</w:t>
      </w:r>
      <w:r w:rsidRPr="003E6628">
        <w:rPr>
          <w:rFonts w:ascii="Calibri" w:eastAsia="Times New Roman" w:hAnsi="Calibri" w:cs="Calibri"/>
          <w:color w:val="111111"/>
          <w:sz w:val="21"/>
          <w:szCs w:val="21"/>
          <w:lang w:eastAsia="ru-RU"/>
        </w:rPr>
        <w:br/>
        <w:t>(вид коммунальной услуги)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в том числе потребляемую при содержании и использовании общего имущества в многоквартирном доме в случаях, предусмотренных законодательством Российской Федерации (далее - коммунальная услуга), а потребитель обязуется вносить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 плату за коммунальную услугу в сроки и в порядке, установленные законодательством Российской Федерации и настоящим договором, а также соблюдать иные требования, предусмотренные законодательством Российской Федерации и настоящим договором.</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2. Дата начала предоставления коммунальной услуги (коммунальных услуг) "__" ________ 20__ г.</w:t>
      </w:r>
    </w:p>
    <w:p w:rsidR="003E6628" w:rsidRPr="003E6628" w:rsidRDefault="003E6628" w:rsidP="003E6628">
      <w:pPr>
        <w:shd w:val="clear" w:color="auto" w:fill="FFFFFF"/>
        <w:spacing w:after="0" w:line="240" w:lineRule="auto"/>
        <w:jc w:val="center"/>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II. Общие положения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3. Параметры жилого помещения потребителя: площадь жилого помещения _____ м</w:t>
      </w:r>
      <w:r w:rsidRPr="003E6628">
        <w:rPr>
          <w:rFonts w:ascii="Calibri" w:eastAsia="Times New Roman" w:hAnsi="Calibri" w:cs="Calibri"/>
          <w:color w:val="111111"/>
          <w:sz w:val="21"/>
          <w:szCs w:val="21"/>
          <w:bdr w:val="none" w:sz="0" w:space="0" w:color="auto" w:frame="1"/>
          <w:vertAlign w:val="superscript"/>
          <w:lang w:eastAsia="ru-RU"/>
        </w:rPr>
        <w:t>2</w:t>
      </w:r>
      <w:r w:rsidRPr="003E6628">
        <w:rPr>
          <w:rFonts w:ascii="Calibri" w:eastAsia="Times New Roman" w:hAnsi="Calibri" w:cs="Calibri"/>
          <w:color w:val="111111"/>
          <w:sz w:val="21"/>
          <w:szCs w:val="21"/>
          <w:lang w:eastAsia="ru-RU"/>
        </w:rP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sidRPr="003E6628">
        <w:rPr>
          <w:rFonts w:ascii="Calibri" w:eastAsia="Times New Roman" w:hAnsi="Calibri" w:cs="Calibri"/>
          <w:color w:val="111111"/>
          <w:sz w:val="21"/>
          <w:szCs w:val="21"/>
          <w:bdr w:val="none" w:sz="0" w:space="0" w:color="auto" w:frame="1"/>
          <w:vertAlign w:val="superscript"/>
          <w:lang w:eastAsia="ru-RU"/>
        </w:rPr>
        <w:t>2</w:t>
      </w:r>
      <w:r w:rsidRPr="003E6628">
        <w:rPr>
          <w:rFonts w:ascii="Calibri" w:eastAsia="Times New Roman" w:hAnsi="Calibri" w:cs="Calibri"/>
          <w:color w:val="111111"/>
          <w:sz w:val="21"/>
          <w:szCs w:val="21"/>
          <w:lang w:eastAsia="ru-RU"/>
        </w:rPr>
        <w:t>; общая площадь жилых и нежилых помещений в многоквартирном доме _________ м</w:t>
      </w:r>
      <w:r w:rsidRPr="003E6628">
        <w:rPr>
          <w:rFonts w:ascii="Calibri" w:eastAsia="Times New Roman" w:hAnsi="Calibri" w:cs="Calibri"/>
          <w:color w:val="111111"/>
          <w:sz w:val="21"/>
          <w:szCs w:val="21"/>
          <w:bdr w:val="none" w:sz="0" w:space="0" w:color="auto" w:frame="1"/>
          <w:vertAlign w:val="superscript"/>
          <w:lang w:eastAsia="ru-RU"/>
        </w:rPr>
        <w:t>2</w:t>
      </w:r>
      <w:r w:rsidRPr="003E6628">
        <w:rPr>
          <w:rFonts w:ascii="Calibri" w:eastAsia="Times New Roman" w:hAnsi="Calibri" w:cs="Calibri"/>
          <w:color w:val="111111"/>
          <w:sz w:val="21"/>
          <w:szCs w:val="21"/>
          <w:lang w:eastAsia="ru-RU"/>
        </w:rPr>
        <w:t>.</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5. Доставка платежных документов на оплату коммунальных услуг и уведомлений,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Правилами предоставления коммунальных услуг не предусмотрен порядок направления, осуществляется следующим способом (нужное заполнить):</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по почтовому адресу __________________________________;</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по адресу электронной почты ____________ (без направления копии на бумажном носителе);</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через личный кабинет потребителя на официальном сайте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 в информационно-телекоммуникационной сети "Интернет" (далее - сеть Интернет);</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иной способ, согласованный сторонами ______________________.</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lastRenderedPageBreak/>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 в сети Интернет, считаются надлежащим образом доставленными на следующий календарный день после:</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отправления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организацией на адрес электронной почты, предоставленный потребителем;</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размещения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организацией в личном кабинете потребителя на официальном сайте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 в сети Интернет.</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6. Расчетным периодом для оплаты коммунальных услуг является 1 календарный месяц (далее - расчетный период).</w:t>
      </w:r>
    </w:p>
    <w:p w:rsidR="003E6628" w:rsidRPr="003E6628" w:rsidRDefault="003E6628" w:rsidP="003E6628">
      <w:pPr>
        <w:shd w:val="clear" w:color="auto" w:fill="FFFFFF"/>
        <w:spacing w:after="0" w:line="240" w:lineRule="auto"/>
        <w:jc w:val="center"/>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III. Обязанности и права сторон</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7. </w:t>
      </w:r>
      <w:proofErr w:type="spellStart"/>
      <w:r w:rsidRPr="003E6628">
        <w:rPr>
          <w:rFonts w:ascii="Calibri" w:eastAsia="Times New Roman" w:hAnsi="Calibri" w:cs="Calibri"/>
          <w:color w:val="111111"/>
          <w:sz w:val="21"/>
          <w:szCs w:val="21"/>
          <w:lang w:eastAsia="ru-RU"/>
        </w:rPr>
        <w:t>Ресурсоснабжающая</w:t>
      </w:r>
      <w:proofErr w:type="spellEnd"/>
      <w:r w:rsidRPr="003E6628">
        <w:rPr>
          <w:rFonts w:ascii="Calibri" w:eastAsia="Times New Roman" w:hAnsi="Calibri" w:cs="Calibri"/>
          <w:color w:val="111111"/>
          <w:sz w:val="21"/>
          <w:szCs w:val="21"/>
          <w:lang w:eastAsia="ru-RU"/>
        </w:rPr>
        <w:t xml:space="preserve"> организация обязана:</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б) производить расчет размера платы за коммунальную услугу и его изменения в случаях и порядке, которые предусмотрены Правилами предоставления коммунальных услуг;</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пунктами 82 - 85(3) Правил предоставления коммунальных услуг;</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г) принимать в порядке и сроки, которые установлены Правилами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д) обеспечить доставку потребителю платежных документов на оплату коммунальных услуг способом, определенным в пункте 5 настоящего договора;</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е) нести иные обязанности, предусмотренные законодательством Российской Федерации.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8. </w:t>
      </w:r>
      <w:proofErr w:type="spellStart"/>
      <w:r w:rsidRPr="003E6628">
        <w:rPr>
          <w:rFonts w:ascii="Calibri" w:eastAsia="Times New Roman" w:hAnsi="Calibri" w:cs="Calibri"/>
          <w:color w:val="111111"/>
          <w:sz w:val="21"/>
          <w:szCs w:val="21"/>
          <w:lang w:eastAsia="ru-RU"/>
        </w:rPr>
        <w:t>Ресурсоснабжающая</w:t>
      </w:r>
      <w:proofErr w:type="spellEnd"/>
      <w:r w:rsidRPr="003E6628">
        <w:rPr>
          <w:rFonts w:ascii="Calibri" w:eastAsia="Times New Roman" w:hAnsi="Calibri" w:cs="Calibri"/>
          <w:color w:val="111111"/>
          <w:sz w:val="21"/>
          <w:szCs w:val="21"/>
          <w:lang w:eastAsia="ru-RU"/>
        </w:rPr>
        <w:t xml:space="preserve"> организация имеет право:</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пунктом 56(1) Правил предоставления коммунальных услуг;</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подпунктом "е" пункта 32 Правил предоставления коммунальных услуг;</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г) осуществлять иные права, предусмотренные законодательством Российской Федерации и настоящим договором.</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9. Потребитель обязан:</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lastRenderedPageBreak/>
        <w:t xml:space="preserve">а) своевременно и в полном объеме вносить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 плату за коммунальную услугу в сроки и в порядке, которые установлены законодательством Российской Федерации;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г) в случае выхода прибора учета из строя (неисправности), в том числе </w:t>
      </w:r>
      <w:proofErr w:type="spellStart"/>
      <w:r w:rsidRPr="003E6628">
        <w:rPr>
          <w:rFonts w:ascii="Calibri" w:eastAsia="Times New Roman" w:hAnsi="Calibri" w:cs="Calibri"/>
          <w:color w:val="111111"/>
          <w:sz w:val="21"/>
          <w:szCs w:val="21"/>
          <w:lang w:eastAsia="ru-RU"/>
        </w:rPr>
        <w:t>неотображения</w:t>
      </w:r>
      <w:proofErr w:type="spellEnd"/>
      <w:r w:rsidRPr="003E6628">
        <w:rPr>
          <w:rFonts w:ascii="Calibri" w:eastAsia="Times New Roman" w:hAnsi="Calibri" w:cs="Calibri"/>
          <w:color w:val="111111"/>
          <w:sz w:val="21"/>
          <w:szCs w:val="21"/>
          <w:lang w:eastAsia="ru-RU"/>
        </w:rPr>
        <w:t xml:space="preserve">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w:t>
      </w:r>
      <w:proofErr w:type="spellStart"/>
      <w:r w:rsidRPr="003E6628">
        <w:rPr>
          <w:rFonts w:ascii="Calibri" w:eastAsia="Times New Roman" w:hAnsi="Calibri" w:cs="Calibri"/>
          <w:color w:val="111111"/>
          <w:sz w:val="21"/>
          <w:szCs w:val="21"/>
          <w:lang w:eastAsia="ru-RU"/>
        </w:rPr>
        <w:t>межповерочного</w:t>
      </w:r>
      <w:proofErr w:type="spellEnd"/>
      <w:r w:rsidRPr="003E6628">
        <w:rPr>
          <w:rFonts w:ascii="Calibri" w:eastAsia="Times New Roman" w:hAnsi="Calibri" w:cs="Calibri"/>
          <w:color w:val="111111"/>
          <w:sz w:val="21"/>
          <w:szCs w:val="21"/>
          <w:lang w:eastAsia="ru-RU"/>
        </w:rPr>
        <w:t xml:space="preserve"> интервала поверки прибора учета незамедлительно известить об этом </w:t>
      </w:r>
      <w:proofErr w:type="spellStart"/>
      <w:r w:rsidRPr="003E6628">
        <w:rPr>
          <w:rFonts w:ascii="Calibri" w:eastAsia="Times New Roman" w:hAnsi="Calibri" w:cs="Calibri"/>
          <w:color w:val="111111"/>
          <w:sz w:val="21"/>
          <w:szCs w:val="21"/>
          <w:lang w:eastAsia="ru-RU"/>
        </w:rPr>
        <w:t>ресурсоснабжающую</w:t>
      </w:r>
      <w:proofErr w:type="spellEnd"/>
      <w:r w:rsidRPr="003E6628">
        <w:rPr>
          <w:rFonts w:ascii="Calibri" w:eastAsia="Times New Roman" w:hAnsi="Calibri" w:cs="Calibri"/>
          <w:color w:val="111111"/>
          <w:sz w:val="21"/>
          <w:szCs w:val="21"/>
          <w:lang w:eastAsia="ru-RU"/>
        </w:rPr>
        <w:t xml:space="preserve"> организацию и сообщить показания прибора учета на момент его выхода из строя (возникновения неисправности);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д) в случае, если требуется проведение демонтажа прибора учета, известить </w:t>
      </w:r>
      <w:proofErr w:type="spellStart"/>
      <w:r w:rsidRPr="003E6628">
        <w:rPr>
          <w:rFonts w:ascii="Calibri" w:eastAsia="Times New Roman" w:hAnsi="Calibri" w:cs="Calibri"/>
          <w:color w:val="111111"/>
          <w:sz w:val="21"/>
          <w:szCs w:val="21"/>
          <w:lang w:eastAsia="ru-RU"/>
        </w:rPr>
        <w:t>ресурсоснабжающую</w:t>
      </w:r>
      <w:proofErr w:type="spellEnd"/>
      <w:r w:rsidRPr="003E6628">
        <w:rPr>
          <w:rFonts w:ascii="Calibri" w:eastAsia="Times New Roman" w:hAnsi="Calibri" w:cs="Calibri"/>
          <w:color w:val="111111"/>
          <w:sz w:val="21"/>
          <w:szCs w:val="21"/>
          <w:lang w:eastAsia="ru-RU"/>
        </w:rPr>
        <w:t xml:space="preserve">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 за исключением случаев, если такие представители не явились к сроку демонтажа прибора учета, указанному в извещении;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е) допускать представителя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ж) информировать </w:t>
      </w:r>
      <w:proofErr w:type="spellStart"/>
      <w:r w:rsidRPr="003E6628">
        <w:rPr>
          <w:rFonts w:ascii="Calibri" w:eastAsia="Times New Roman" w:hAnsi="Calibri" w:cs="Calibri"/>
          <w:color w:val="111111"/>
          <w:sz w:val="21"/>
          <w:szCs w:val="21"/>
          <w:lang w:eastAsia="ru-RU"/>
        </w:rPr>
        <w:t>ресурсоснабжающую</w:t>
      </w:r>
      <w:proofErr w:type="spellEnd"/>
      <w:r w:rsidRPr="003E6628">
        <w:rPr>
          <w:rFonts w:ascii="Calibri" w:eastAsia="Times New Roman" w:hAnsi="Calibri" w:cs="Calibri"/>
          <w:color w:val="111111"/>
          <w:sz w:val="21"/>
          <w:szCs w:val="21"/>
          <w:lang w:eastAsia="ru-RU"/>
        </w:rPr>
        <w:t xml:space="preserve">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з) возмещать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и) не осуществлять действия, предусмотренные пунктом 35 Правил предоставления коммунальных услуг;</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к) нести иные обязанности, предусмотренные законодательством Российской Федерации.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10. Потребитель имеет право:</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а) получать в необходимых объемах коммунальную услугу надлежащего качества;</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б) при наличии прибора учета ежемесячно снимать его показания и передавать их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 или уполномоченному ею лицу;</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в) получать от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организацией потребителю неустоек (штрафов, пеней);</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г) требовать от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 изменения размера платы за коммунальную услугу в случаях и порядке, которые установлены Правилами предоставления коммунальных услуг;</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е) осуществлять иные права, предусмотренные законодательством Российской Федерации.</w:t>
      </w:r>
    </w:p>
    <w:p w:rsidR="003E6628" w:rsidRPr="003E6628" w:rsidRDefault="003E6628" w:rsidP="003E6628">
      <w:pPr>
        <w:shd w:val="clear" w:color="auto" w:fill="FFFFFF"/>
        <w:spacing w:after="0" w:line="240" w:lineRule="auto"/>
        <w:jc w:val="center"/>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IV. Учет объема (количества) коммунальной услуги, предоставленной потребителю</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lastRenderedPageBreak/>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3E6628" w:rsidRPr="003E6628" w:rsidRDefault="003E6628" w:rsidP="003E6628">
      <w:pPr>
        <w:shd w:val="clear" w:color="auto" w:fill="FFFFFF"/>
        <w:spacing w:after="0" w:line="240" w:lineRule="auto"/>
        <w:jc w:val="center"/>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V. Размер платы за коммунальную услугу и порядок расчетов</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15. Плата за коммунальные услуги вносится потребителем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 в порядке и сроки, которые установлены законодательством Российской Федерации.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16. Потребитель вправе осуществлять предварительную оплату коммунальных услуг в счет будущих расчетных периодов.</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w:t>
      </w:r>
      <w:proofErr w:type="spellStart"/>
      <w:r w:rsidRPr="003E6628">
        <w:rPr>
          <w:rFonts w:ascii="Calibri" w:eastAsia="Times New Roman" w:hAnsi="Calibri" w:cs="Calibri"/>
          <w:color w:val="111111"/>
          <w:sz w:val="21"/>
          <w:szCs w:val="21"/>
          <w:lang w:eastAsia="ru-RU"/>
        </w:rPr>
        <w:t>ресурсоснабжающая</w:t>
      </w:r>
      <w:proofErr w:type="spellEnd"/>
      <w:r w:rsidRPr="003E6628">
        <w:rPr>
          <w:rFonts w:ascii="Calibri" w:eastAsia="Times New Roman" w:hAnsi="Calibri" w:cs="Calibri"/>
          <w:color w:val="111111"/>
          <w:sz w:val="21"/>
          <w:szCs w:val="21"/>
          <w:lang w:eastAsia="ru-RU"/>
        </w:rPr>
        <w:t xml:space="preserve"> организация производит перерасчет и (или) доначисление платы за коммунальную услугу в порядке, предусмотренном Правилами предоставления коммунальных услуг.</w:t>
      </w:r>
    </w:p>
    <w:p w:rsidR="003E6628" w:rsidRPr="003E6628" w:rsidRDefault="003E6628" w:rsidP="003E6628">
      <w:pPr>
        <w:shd w:val="clear" w:color="auto" w:fill="FFFFFF"/>
        <w:spacing w:after="0" w:line="240" w:lineRule="auto"/>
        <w:jc w:val="center"/>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VI. Ограничение, приостановление, возобновление предоставления коммунальной услуги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19. </w:t>
      </w:r>
      <w:proofErr w:type="spellStart"/>
      <w:r w:rsidRPr="003E6628">
        <w:rPr>
          <w:rFonts w:ascii="Calibri" w:eastAsia="Times New Roman" w:hAnsi="Calibri" w:cs="Calibri"/>
          <w:color w:val="111111"/>
          <w:sz w:val="21"/>
          <w:szCs w:val="21"/>
          <w:lang w:eastAsia="ru-RU"/>
        </w:rPr>
        <w:t>Ресурсоснабжающая</w:t>
      </w:r>
      <w:proofErr w:type="spellEnd"/>
      <w:r w:rsidRPr="003E6628">
        <w:rPr>
          <w:rFonts w:ascii="Calibri" w:eastAsia="Times New Roman" w:hAnsi="Calibri" w:cs="Calibri"/>
          <w:color w:val="111111"/>
          <w:sz w:val="21"/>
          <w:szCs w:val="21"/>
          <w:lang w:eastAsia="ru-RU"/>
        </w:rPr>
        <w:t xml:space="preserve">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21. При ограничении предоставления коммунальной услуги </w:t>
      </w:r>
      <w:proofErr w:type="spellStart"/>
      <w:r w:rsidRPr="003E6628">
        <w:rPr>
          <w:rFonts w:ascii="Calibri" w:eastAsia="Times New Roman" w:hAnsi="Calibri" w:cs="Calibri"/>
          <w:color w:val="111111"/>
          <w:sz w:val="21"/>
          <w:szCs w:val="21"/>
          <w:lang w:eastAsia="ru-RU"/>
        </w:rPr>
        <w:t>ресурсоснабжающая</w:t>
      </w:r>
      <w:proofErr w:type="spellEnd"/>
      <w:r w:rsidRPr="003E6628">
        <w:rPr>
          <w:rFonts w:ascii="Calibri" w:eastAsia="Times New Roman" w:hAnsi="Calibri" w:cs="Calibri"/>
          <w:color w:val="111111"/>
          <w:sz w:val="21"/>
          <w:szCs w:val="21"/>
          <w:lang w:eastAsia="ru-RU"/>
        </w:rPr>
        <w:t xml:space="preserve">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При приостановлении предоставления коммунальной услуги </w:t>
      </w:r>
      <w:proofErr w:type="spellStart"/>
      <w:r w:rsidRPr="003E6628">
        <w:rPr>
          <w:rFonts w:ascii="Calibri" w:eastAsia="Times New Roman" w:hAnsi="Calibri" w:cs="Calibri"/>
          <w:color w:val="111111"/>
          <w:sz w:val="21"/>
          <w:szCs w:val="21"/>
          <w:lang w:eastAsia="ru-RU"/>
        </w:rPr>
        <w:t>ресурсоснабжающая</w:t>
      </w:r>
      <w:proofErr w:type="spellEnd"/>
      <w:r w:rsidRPr="003E6628">
        <w:rPr>
          <w:rFonts w:ascii="Calibri" w:eastAsia="Times New Roman" w:hAnsi="Calibri" w:cs="Calibri"/>
          <w:color w:val="111111"/>
          <w:sz w:val="21"/>
          <w:szCs w:val="21"/>
          <w:lang w:eastAsia="ru-RU"/>
        </w:rPr>
        <w:t xml:space="preserve"> организация временно прекращает ее предоставление потребителю.</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3E6628" w:rsidRPr="003E6628" w:rsidRDefault="003E6628" w:rsidP="003E6628">
      <w:pPr>
        <w:shd w:val="clear" w:color="auto" w:fill="FFFFFF"/>
        <w:spacing w:after="0" w:line="240" w:lineRule="auto"/>
        <w:jc w:val="center"/>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VII. Ответственность сторон</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24. </w:t>
      </w:r>
      <w:proofErr w:type="spellStart"/>
      <w:r w:rsidRPr="003E6628">
        <w:rPr>
          <w:rFonts w:ascii="Calibri" w:eastAsia="Times New Roman" w:hAnsi="Calibri" w:cs="Calibri"/>
          <w:color w:val="111111"/>
          <w:sz w:val="21"/>
          <w:szCs w:val="21"/>
          <w:lang w:eastAsia="ru-RU"/>
        </w:rPr>
        <w:t>Ресурсоснабжающая</w:t>
      </w:r>
      <w:proofErr w:type="spellEnd"/>
      <w:r w:rsidRPr="003E6628">
        <w:rPr>
          <w:rFonts w:ascii="Calibri" w:eastAsia="Times New Roman" w:hAnsi="Calibri" w:cs="Calibri"/>
          <w:color w:val="111111"/>
          <w:sz w:val="21"/>
          <w:szCs w:val="21"/>
          <w:lang w:eastAsia="ru-RU"/>
        </w:rPr>
        <w:t xml:space="preserve">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w:t>
      </w:r>
      <w:r w:rsidRPr="003E6628">
        <w:rPr>
          <w:rFonts w:ascii="Calibri" w:eastAsia="Times New Roman" w:hAnsi="Calibri" w:cs="Calibri"/>
          <w:color w:val="111111"/>
          <w:sz w:val="21"/>
          <w:szCs w:val="21"/>
          <w:lang w:eastAsia="ru-RU"/>
        </w:rPr>
        <w:lastRenderedPageBreak/>
        <w:t>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 пени в размере, установленном законодательством Российской Федерации.</w:t>
      </w:r>
    </w:p>
    <w:p w:rsidR="003E6628" w:rsidRPr="003E6628" w:rsidRDefault="003E6628" w:rsidP="003E6628">
      <w:pPr>
        <w:shd w:val="clear" w:color="auto" w:fill="FFFFFF"/>
        <w:spacing w:after="0" w:line="240" w:lineRule="auto"/>
        <w:jc w:val="center"/>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VIII. Порядок разрешения споров</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26. Споры, вытекающие из настоящего договора, подлежат рассмотрению в порядке, установленном законодательством Российской Федерации.</w:t>
      </w:r>
    </w:p>
    <w:p w:rsidR="003E6628" w:rsidRPr="003E6628" w:rsidRDefault="003E6628" w:rsidP="003E6628">
      <w:pPr>
        <w:shd w:val="clear" w:color="auto" w:fill="FFFFFF"/>
        <w:spacing w:after="0" w:line="240" w:lineRule="auto"/>
        <w:jc w:val="center"/>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IX. Действие, изменение и расторжение договора</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27. Настоящий договор вступает в силу в порядке и сроки, которые установлены законодательством Российской Федерации.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30. Информация об изменении условий настоящего договора доводится до сведения потребителя способами, предусмотренными пунктом 5 настоящего договора.</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31. Обработка персональных данных потребителя, за исключением указанных в пункте 6 Правил предоставления коммунальных услуг, осуществляется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организацией в соответствии с Федеральным законом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законом.</w:t>
      </w:r>
    </w:p>
    <w:p w:rsidR="003E6628" w:rsidRPr="003E6628" w:rsidRDefault="003E6628" w:rsidP="003E6628">
      <w:pPr>
        <w:shd w:val="clear" w:color="auto" w:fill="FFFFFF"/>
        <w:spacing w:after="0" w:line="240" w:lineRule="auto"/>
        <w:jc w:val="center"/>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X. Заключительные положения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32. По вопросам, прямо не урегулированным настоящим договором, стороны руководствуются законодательством Российской Федерации.";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proofErr w:type="gramStart"/>
      <w:r w:rsidRPr="003E6628">
        <w:rPr>
          <w:rFonts w:ascii="Calibri" w:eastAsia="Times New Roman" w:hAnsi="Calibri" w:cs="Calibri"/>
          <w:color w:val="111111"/>
          <w:sz w:val="21"/>
          <w:szCs w:val="21"/>
          <w:lang w:eastAsia="ru-RU"/>
        </w:rPr>
        <w:t>я(</w:t>
      </w:r>
      <w:proofErr w:type="gramEnd"/>
      <w:r w:rsidRPr="003E6628">
        <w:rPr>
          <w:rFonts w:ascii="Calibri" w:eastAsia="Times New Roman" w:hAnsi="Calibri" w:cs="Calibri"/>
          <w:color w:val="111111"/>
          <w:sz w:val="21"/>
          <w:szCs w:val="21"/>
          <w:lang w:eastAsia="ru-RU"/>
        </w:rPr>
        <w:t>10)) в пункте 6 приложения N 2 к указанным Правилам слова "пунктом 53" заменить словами "пунктом 42(1)".</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2. В Правилах,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3E6628">
        <w:rPr>
          <w:rFonts w:ascii="Calibri" w:eastAsia="Times New Roman" w:hAnsi="Calibri" w:cs="Calibri"/>
          <w:color w:val="111111"/>
          <w:sz w:val="21"/>
          <w:szCs w:val="21"/>
          <w:lang w:eastAsia="ru-RU"/>
        </w:rPr>
        <w:t>ресурсоснабжающими</w:t>
      </w:r>
      <w:proofErr w:type="spellEnd"/>
      <w:r w:rsidRPr="003E6628">
        <w:rPr>
          <w:rFonts w:ascii="Calibri" w:eastAsia="Times New Roman" w:hAnsi="Calibri" w:cs="Calibri"/>
          <w:color w:val="111111"/>
          <w:sz w:val="21"/>
          <w:szCs w:val="21"/>
          <w:lang w:eastAsia="ru-RU"/>
        </w:rPr>
        <w:t xml:space="preserve"> организациями, утвержденных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(Собрание законодательства Российской Федерации, 2012, N 8, ст. 1040; 2013, N 31, ст. 4216; 2016, N 1, ст. 244; N 27, ст. 4501; 2017, N 2, ст. 338; 2019, N 21, ст. 2590):</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а) в пункте 2:</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lastRenderedPageBreak/>
        <w:t>в абзаце третьем слова "если договором управления многоквартирным домом, в том числе заключенным товариществом или кооперативом с управляющей организацией, либо уставом товарищества или кооператива возложена обязанность по предоставлению потребителям коммунальных услуг" заменить словами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в абзаце четвертом слово "исполнителем" исключить;</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б) в пункте 6:</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подпункт "</w:t>
      </w:r>
      <w:proofErr w:type="gramStart"/>
      <w:r w:rsidRPr="003E6628">
        <w:rPr>
          <w:rFonts w:ascii="Calibri" w:eastAsia="Times New Roman" w:hAnsi="Calibri" w:cs="Calibri"/>
          <w:color w:val="111111"/>
          <w:sz w:val="21"/>
          <w:szCs w:val="21"/>
          <w:lang w:eastAsia="ru-RU"/>
        </w:rPr>
        <w:t>а(</w:t>
      </w:r>
      <w:proofErr w:type="gramEnd"/>
      <w:r w:rsidRPr="003E6628">
        <w:rPr>
          <w:rFonts w:ascii="Calibri" w:eastAsia="Times New Roman" w:hAnsi="Calibri" w:cs="Calibri"/>
          <w:color w:val="111111"/>
          <w:sz w:val="21"/>
          <w:szCs w:val="21"/>
          <w:lang w:eastAsia="ru-RU"/>
        </w:rPr>
        <w:t>1)" после слов "деятельности по управлению многоквартирными домами" дополнить словами "и решение органа государственного жилищного надзора о внесении изменений в реестр лицензий субъекта Российской Федерации";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в) пункт 13 изложить в следующей редакции: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"13. Основаниями для отказа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 от заключения договора </w:t>
      </w:r>
      <w:proofErr w:type="spellStart"/>
      <w:r w:rsidRPr="003E6628">
        <w:rPr>
          <w:rFonts w:ascii="Calibri" w:eastAsia="Times New Roman" w:hAnsi="Calibri" w:cs="Calibri"/>
          <w:color w:val="111111"/>
          <w:sz w:val="21"/>
          <w:szCs w:val="21"/>
          <w:lang w:eastAsia="ru-RU"/>
        </w:rPr>
        <w:t>ресурсоснабжения</w:t>
      </w:r>
      <w:proofErr w:type="spellEnd"/>
      <w:r w:rsidRPr="003E6628">
        <w:rPr>
          <w:rFonts w:ascii="Calibri" w:eastAsia="Times New Roman" w:hAnsi="Calibri" w:cs="Calibri"/>
          <w:color w:val="111111"/>
          <w:sz w:val="21"/>
          <w:szCs w:val="21"/>
          <w:lang w:eastAsia="ru-RU"/>
        </w:rPr>
        <w:t xml:space="preserve"> являются: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отсутствие технологического присоединения (подключения) многоквартирного дома (жилого дома) либо общих сетей инженерно-технического обеспечения, которыми объединены жилые дома, к соответствующим централизованным сетям инженерно-технического обеспечения;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отсутствие у управляющей организации лицензии на осуществление предпринимательской деятельности по управлению многоквартирными домами;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отсутствие в реестре лицензий субъекта Российской Федерации сведений об осуществлении управляющей организацией управления многоквартирным домом (многоквартирными домами), в целях обеспечения предоставления собственникам и пользователям помещений в котором коммунальной услуги соответствующего вида и приобретения коммунальных ресурсов, потребляемых при содержании общего имущества в многоквартирном доме, управляющей организацией направлена заявка (оферта);</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отсутствие обязанности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 заключить договор </w:t>
      </w:r>
      <w:proofErr w:type="spellStart"/>
      <w:r w:rsidRPr="003E6628">
        <w:rPr>
          <w:rFonts w:ascii="Calibri" w:eastAsia="Times New Roman" w:hAnsi="Calibri" w:cs="Calibri"/>
          <w:color w:val="111111"/>
          <w:sz w:val="21"/>
          <w:szCs w:val="21"/>
          <w:lang w:eastAsia="ru-RU"/>
        </w:rPr>
        <w:t>ресурсоснабжения</w:t>
      </w:r>
      <w:proofErr w:type="spellEnd"/>
      <w:r w:rsidRPr="003E6628">
        <w:rPr>
          <w:rFonts w:ascii="Calibri" w:eastAsia="Times New Roman" w:hAnsi="Calibri" w:cs="Calibri"/>
          <w:color w:val="111111"/>
          <w:sz w:val="21"/>
          <w:szCs w:val="21"/>
          <w:lang w:eastAsia="ru-RU"/>
        </w:rPr>
        <w:t xml:space="preserve"> с любым обратившимся к ней лицом в случаях, предусмотренных нормативными правовыми актами в сфере </w:t>
      </w:r>
      <w:proofErr w:type="spellStart"/>
      <w:r w:rsidRPr="003E6628">
        <w:rPr>
          <w:rFonts w:ascii="Calibri" w:eastAsia="Times New Roman" w:hAnsi="Calibri" w:cs="Calibri"/>
          <w:color w:val="111111"/>
          <w:sz w:val="21"/>
          <w:szCs w:val="21"/>
          <w:lang w:eastAsia="ru-RU"/>
        </w:rPr>
        <w:t>ресурсоснабжения</w:t>
      </w:r>
      <w:proofErr w:type="spellEnd"/>
      <w:r w:rsidRPr="003E6628">
        <w:rPr>
          <w:rFonts w:ascii="Calibri" w:eastAsia="Times New Roman" w:hAnsi="Calibri" w:cs="Calibri"/>
          <w:color w:val="111111"/>
          <w:sz w:val="21"/>
          <w:szCs w:val="21"/>
          <w:lang w:eastAsia="ru-RU"/>
        </w:rPr>
        <w:t>;</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наличие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теплоснабжения, заключенных собственниками жилых помещений в многоквартирном доме с соответствующей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организацией в случаях, предусмотренных подпунктами "г" - "ж" пункта 17 Правил предоставления коммунальных услуг. Указанное основание для отказа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 от заключения договора </w:t>
      </w:r>
      <w:proofErr w:type="spellStart"/>
      <w:r w:rsidRPr="003E6628">
        <w:rPr>
          <w:rFonts w:ascii="Calibri" w:eastAsia="Times New Roman" w:hAnsi="Calibri" w:cs="Calibri"/>
          <w:color w:val="111111"/>
          <w:sz w:val="21"/>
          <w:szCs w:val="21"/>
          <w:lang w:eastAsia="ru-RU"/>
        </w:rPr>
        <w:t>ресурсоснабжения</w:t>
      </w:r>
      <w:proofErr w:type="spellEnd"/>
      <w:r w:rsidRPr="003E6628">
        <w:rPr>
          <w:rFonts w:ascii="Calibri" w:eastAsia="Times New Roman" w:hAnsi="Calibri" w:cs="Calibri"/>
          <w:color w:val="111111"/>
          <w:sz w:val="21"/>
          <w:szCs w:val="21"/>
          <w:lang w:eastAsia="ru-RU"/>
        </w:rPr>
        <w:t xml:space="preserve"> не применяется в случае заключения договора </w:t>
      </w:r>
      <w:proofErr w:type="spellStart"/>
      <w:r w:rsidRPr="003E6628">
        <w:rPr>
          <w:rFonts w:ascii="Calibri" w:eastAsia="Times New Roman" w:hAnsi="Calibri" w:cs="Calibri"/>
          <w:color w:val="111111"/>
          <w:sz w:val="21"/>
          <w:szCs w:val="21"/>
          <w:lang w:eastAsia="ru-RU"/>
        </w:rPr>
        <w:t>ресурсоснабжения</w:t>
      </w:r>
      <w:proofErr w:type="spellEnd"/>
      <w:r w:rsidRPr="003E6628">
        <w:rPr>
          <w:rFonts w:ascii="Calibri" w:eastAsia="Times New Roman" w:hAnsi="Calibri" w:cs="Calibri"/>
          <w:color w:val="111111"/>
          <w:sz w:val="21"/>
          <w:szCs w:val="21"/>
          <w:lang w:eastAsia="ru-RU"/>
        </w:rPr>
        <w:t xml:space="preserve"> в отношении объемов коммунального ресурса, предусмотренных пунктом 21(1) настоящих Правил.</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В случае отказа от заключения договора </w:t>
      </w:r>
      <w:proofErr w:type="spellStart"/>
      <w:r w:rsidRPr="003E6628">
        <w:rPr>
          <w:rFonts w:ascii="Calibri" w:eastAsia="Times New Roman" w:hAnsi="Calibri" w:cs="Calibri"/>
          <w:color w:val="111111"/>
          <w:sz w:val="21"/>
          <w:szCs w:val="21"/>
          <w:lang w:eastAsia="ru-RU"/>
        </w:rPr>
        <w:t>ресурсоснабжения</w:t>
      </w:r>
      <w:proofErr w:type="spellEnd"/>
      <w:r w:rsidRPr="003E6628">
        <w:rPr>
          <w:rFonts w:ascii="Calibri" w:eastAsia="Times New Roman" w:hAnsi="Calibri" w:cs="Calibri"/>
          <w:color w:val="111111"/>
          <w:sz w:val="21"/>
          <w:szCs w:val="21"/>
          <w:lang w:eastAsia="ru-RU"/>
        </w:rPr>
        <w:t xml:space="preserve"> по указанным основаниям </w:t>
      </w:r>
      <w:proofErr w:type="spellStart"/>
      <w:r w:rsidRPr="003E6628">
        <w:rPr>
          <w:rFonts w:ascii="Calibri" w:eastAsia="Times New Roman" w:hAnsi="Calibri" w:cs="Calibri"/>
          <w:color w:val="111111"/>
          <w:sz w:val="21"/>
          <w:szCs w:val="21"/>
          <w:lang w:eastAsia="ru-RU"/>
        </w:rPr>
        <w:t>ресурсоснабжающая</w:t>
      </w:r>
      <w:proofErr w:type="spellEnd"/>
      <w:r w:rsidRPr="003E6628">
        <w:rPr>
          <w:rFonts w:ascii="Calibri" w:eastAsia="Times New Roman" w:hAnsi="Calibri" w:cs="Calibri"/>
          <w:color w:val="111111"/>
          <w:sz w:val="21"/>
          <w:szCs w:val="21"/>
          <w:lang w:eastAsia="ru-RU"/>
        </w:rPr>
        <w:t xml:space="preserve"> организация обязана в письменной форме уведомить исполнителя об отказе от заключения договора </w:t>
      </w:r>
      <w:proofErr w:type="spellStart"/>
      <w:r w:rsidRPr="003E6628">
        <w:rPr>
          <w:rFonts w:ascii="Calibri" w:eastAsia="Times New Roman" w:hAnsi="Calibri" w:cs="Calibri"/>
          <w:color w:val="111111"/>
          <w:sz w:val="21"/>
          <w:szCs w:val="21"/>
          <w:lang w:eastAsia="ru-RU"/>
        </w:rPr>
        <w:t>ресурсоснабжения</w:t>
      </w:r>
      <w:proofErr w:type="spellEnd"/>
      <w:r w:rsidRPr="003E6628">
        <w:rPr>
          <w:rFonts w:ascii="Calibri" w:eastAsia="Times New Roman" w:hAnsi="Calibri" w:cs="Calibri"/>
          <w:color w:val="111111"/>
          <w:sz w:val="21"/>
          <w:szCs w:val="21"/>
          <w:lang w:eastAsia="ru-RU"/>
        </w:rPr>
        <w:t xml:space="preserve"> с указанием причин такого отказа в течение 5 рабочих дней со дня получения заявки (оферты) исполнителя и документов, предусмотренных пунктами 6 и 7 настоящих Правил.";</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г) в пункте 18:</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в подпункте "а":</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в предложении четвертом слова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предоставления коммунальных услуг)" исключить;</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дополнить предложением следующего содержания: "Исполнитель обязан осуществлять контроль качества поставляемого коммунального ресурса и непрерывности его подачи на границе раздела внутридомовых инженерных систем и централизованных сетей инженерно-технического обеспечения.";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подпункт "б" дополнить словами ", обязанность исполнителя принимать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и взаимодействовать с </w:t>
      </w:r>
      <w:proofErr w:type="spellStart"/>
      <w:r w:rsidRPr="003E6628">
        <w:rPr>
          <w:rFonts w:ascii="Calibri" w:eastAsia="Times New Roman" w:hAnsi="Calibri" w:cs="Calibri"/>
          <w:color w:val="111111"/>
          <w:sz w:val="21"/>
          <w:szCs w:val="21"/>
          <w:lang w:eastAsia="ru-RU"/>
        </w:rPr>
        <w:t>ресурсоснабжающими</w:t>
      </w:r>
      <w:proofErr w:type="spellEnd"/>
      <w:r w:rsidRPr="003E6628">
        <w:rPr>
          <w:rFonts w:ascii="Calibri" w:eastAsia="Times New Roman" w:hAnsi="Calibri" w:cs="Calibri"/>
          <w:color w:val="111111"/>
          <w:sz w:val="21"/>
          <w:szCs w:val="21"/>
          <w:lang w:eastAsia="ru-RU"/>
        </w:rPr>
        <w:t xml:space="preserve"> </w:t>
      </w:r>
      <w:r w:rsidRPr="003E6628">
        <w:rPr>
          <w:rFonts w:ascii="Calibri" w:eastAsia="Times New Roman" w:hAnsi="Calibri" w:cs="Calibri"/>
          <w:color w:val="111111"/>
          <w:sz w:val="21"/>
          <w:szCs w:val="21"/>
          <w:lang w:eastAsia="ru-RU"/>
        </w:rPr>
        <w:lastRenderedPageBreak/>
        <w:t>организациями при рассмотрении указанных сообщений в порядке, установленном Правилами предоставления коммунальных услуг";</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в подпункте "д" слова "до 1-го числа месяца, следующего за расчетным" заменить словами "не позднее 26-го числа расчетного месяца";</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подпункт "</w:t>
      </w:r>
      <w:proofErr w:type="gramStart"/>
      <w:r w:rsidRPr="003E6628">
        <w:rPr>
          <w:rFonts w:ascii="Calibri" w:eastAsia="Times New Roman" w:hAnsi="Calibri" w:cs="Calibri"/>
          <w:color w:val="111111"/>
          <w:sz w:val="21"/>
          <w:szCs w:val="21"/>
          <w:lang w:eastAsia="ru-RU"/>
        </w:rPr>
        <w:t>е(</w:t>
      </w:r>
      <w:proofErr w:type="gramEnd"/>
      <w:r w:rsidRPr="003E6628">
        <w:rPr>
          <w:rFonts w:ascii="Calibri" w:eastAsia="Times New Roman" w:hAnsi="Calibri" w:cs="Calibri"/>
          <w:color w:val="111111"/>
          <w:sz w:val="21"/>
          <w:szCs w:val="21"/>
          <w:lang w:eastAsia="ru-RU"/>
        </w:rPr>
        <w:t xml:space="preserve">1)" дополнить словами ", за исключением случая, если обязательства по сбору такой информации осуществляются исполнителем по соглашению с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организацией";</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дополнить пунктами "</w:t>
      </w:r>
      <w:proofErr w:type="gramStart"/>
      <w:r w:rsidRPr="003E6628">
        <w:rPr>
          <w:rFonts w:ascii="Calibri" w:eastAsia="Times New Roman" w:hAnsi="Calibri" w:cs="Calibri"/>
          <w:color w:val="111111"/>
          <w:sz w:val="21"/>
          <w:szCs w:val="21"/>
          <w:lang w:eastAsia="ru-RU"/>
        </w:rPr>
        <w:t>з(</w:t>
      </w:r>
      <w:proofErr w:type="gramEnd"/>
      <w:r w:rsidRPr="003E6628">
        <w:rPr>
          <w:rFonts w:ascii="Calibri" w:eastAsia="Times New Roman" w:hAnsi="Calibri" w:cs="Calibri"/>
          <w:color w:val="111111"/>
          <w:sz w:val="21"/>
          <w:szCs w:val="21"/>
          <w:lang w:eastAsia="ru-RU"/>
        </w:rPr>
        <w:t>2)" и "з(3)" следующего содержания: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w:t>
      </w:r>
      <w:proofErr w:type="gramStart"/>
      <w:r w:rsidRPr="003E6628">
        <w:rPr>
          <w:rFonts w:ascii="Calibri" w:eastAsia="Times New Roman" w:hAnsi="Calibri" w:cs="Calibri"/>
          <w:color w:val="111111"/>
          <w:sz w:val="21"/>
          <w:szCs w:val="21"/>
          <w:lang w:eastAsia="ru-RU"/>
        </w:rPr>
        <w:t>з(</w:t>
      </w:r>
      <w:proofErr w:type="gramEnd"/>
      <w:r w:rsidRPr="003E6628">
        <w:rPr>
          <w:rFonts w:ascii="Calibri" w:eastAsia="Times New Roman" w:hAnsi="Calibri" w:cs="Calibri"/>
          <w:color w:val="111111"/>
          <w:sz w:val="21"/>
          <w:szCs w:val="21"/>
          <w:lang w:eastAsia="ru-RU"/>
        </w:rPr>
        <w:t xml:space="preserve">2)) обязанность исполнителя предоставлять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 доступ к общему имуществу в многоквартирном доме для осуществления ограничения или приостановления, а также возобновления предоставления потребителю коммунальной услуги, либо в случаях, предусмотренных пунктом 21(1) настоящих Правил, по соглашению с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организацией осуществлять ограничение или приостановление, а также возобновление предоставления потребителю коммунальной услуги;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proofErr w:type="gramStart"/>
      <w:r w:rsidRPr="003E6628">
        <w:rPr>
          <w:rFonts w:ascii="Calibri" w:eastAsia="Times New Roman" w:hAnsi="Calibri" w:cs="Calibri"/>
          <w:color w:val="111111"/>
          <w:sz w:val="21"/>
          <w:szCs w:val="21"/>
          <w:lang w:eastAsia="ru-RU"/>
        </w:rPr>
        <w:t>з(</w:t>
      </w:r>
      <w:proofErr w:type="gramEnd"/>
      <w:r w:rsidRPr="003E6628">
        <w:rPr>
          <w:rFonts w:ascii="Calibri" w:eastAsia="Times New Roman" w:hAnsi="Calibri" w:cs="Calibri"/>
          <w:color w:val="111111"/>
          <w:sz w:val="21"/>
          <w:szCs w:val="21"/>
          <w:lang w:eastAsia="ru-RU"/>
        </w:rPr>
        <w:t xml:space="preserve">3)) обязанность исполнителя в случае прекращения действия договора </w:t>
      </w:r>
      <w:proofErr w:type="spellStart"/>
      <w:r w:rsidRPr="003E6628">
        <w:rPr>
          <w:rFonts w:ascii="Calibri" w:eastAsia="Times New Roman" w:hAnsi="Calibri" w:cs="Calibri"/>
          <w:color w:val="111111"/>
          <w:sz w:val="21"/>
          <w:szCs w:val="21"/>
          <w:lang w:eastAsia="ru-RU"/>
        </w:rPr>
        <w:t>ресурсоснабжения</w:t>
      </w:r>
      <w:proofErr w:type="spellEnd"/>
      <w:r w:rsidRPr="003E6628">
        <w:rPr>
          <w:rFonts w:ascii="Calibri" w:eastAsia="Times New Roman" w:hAnsi="Calibri" w:cs="Calibri"/>
          <w:color w:val="111111"/>
          <w:sz w:val="21"/>
          <w:szCs w:val="21"/>
          <w:lang w:eastAsia="ru-RU"/>
        </w:rPr>
        <w:t xml:space="preserve"> или одностороннего отказа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 от договора </w:t>
      </w:r>
      <w:proofErr w:type="spellStart"/>
      <w:r w:rsidRPr="003E6628">
        <w:rPr>
          <w:rFonts w:ascii="Calibri" w:eastAsia="Times New Roman" w:hAnsi="Calibri" w:cs="Calibri"/>
          <w:color w:val="111111"/>
          <w:sz w:val="21"/>
          <w:szCs w:val="21"/>
          <w:lang w:eastAsia="ru-RU"/>
        </w:rPr>
        <w:t>ресурсоснабжения</w:t>
      </w:r>
      <w:proofErr w:type="spellEnd"/>
      <w:r w:rsidRPr="003E6628">
        <w:rPr>
          <w:rFonts w:ascii="Calibri" w:eastAsia="Times New Roman" w:hAnsi="Calibri" w:cs="Calibri"/>
          <w:color w:val="111111"/>
          <w:sz w:val="21"/>
          <w:szCs w:val="21"/>
          <w:lang w:eastAsia="ru-RU"/>
        </w:rPr>
        <w:t xml:space="preserve"> с исполнителем в части снабжения коммунальными ресурсами в целях предоставления коммунальной услуги в жилых помещениях многоквартирного дома предоставить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 в течение 5 рабочих дней со дня расторжения договора следующие сведения: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фамилия, имя, отчество (при наличии), дата и место рождения, реквизиты документа, удостоверяющего личность, контактный телефон и адрес электронной почты (при наличии) каждого собственника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площади жилых помещений, а также количества лиц, постоянно проживающих в жилом помещении, и иных сведений, необходимых для расчета платы за коммунальные услуги в соответствии с Правилами предоставления коммунальных услуг;</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сведения о применении в отношении собственника 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подпунктом "а" пункта 117 Правил предоставления коммунальных услуг, на дату предоставления сведений, а также сведения об устранении оснований для введения такого ограничения или приостановления;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Правилами предоставления коммунальных услуг, за предыдущие 12 календарных месяцев;</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реквизиты документов, подтверждающих право собственности на каждое жилое помещение в многоквартирном доме, и (или) их копии (при их наличии).";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д) абзац первый пункта 21(1) изложить в следующей редакции: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"21(1). В случаях, предусмотренных подпунктами "г" - "ж" пункта 17 Правил предоставления коммунальных услуг, порядок определения объемов коммунального ресурса, поставляемого по договору </w:t>
      </w:r>
      <w:proofErr w:type="spellStart"/>
      <w:r w:rsidRPr="003E6628">
        <w:rPr>
          <w:rFonts w:ascii="Calibri" w:eastAsia="Times New Roman" w:hAnsi="Calibri" w:cs="Calibri"/>
          <w:color w:val="111111"/>
          <w:sz w:val="21"/>
          <w:szCs w:val="21"/>
          <w:lang w:eastAsia="ru-RU"/>
        </w:rPr>
        <w:t>ресурсоснабжения</w:t>
      </w:r>
      <w:proofErr w:type="spellEnd"/>
      <w:r w:rsidRPr="003E6628">
        <w:rPr>
          <w:rFonts w:ascii="Calibri" w:eastAsia="Times New Roman" w:hAnsi="Calibri" w:cs="Calibri"/>
          <w:color w:val="111111"/>
          <w:sz w:val="21"/>
          <w:szCs w:val="21"/>
          <w:lang w:eastAsia="ru-RU"/>
        </w:rPr>
        <w:t xml:space="preserve">, заключенному исполнителем в целях содержания общего имущества в </w:t>
      </w:r>
      <w:r w:rsidRPr="003E6628">
        <w:rPr>
          <w:rFonts w:ascii="Calibri" w:eastAsia="Times New Roman" w:hAnsi="Calibri" w:cs="Calibri"/>
          <w:color w:val="111111"/>
          <w:sz w:val="21"/>
          <w:szCs w:val="21"/>
          <w:lang w:eastAsia="ru-RU"/>
        </w:rPr>
        <w:lastRenderedPageBreak/>
        <w:t>многоквартирном доме, за исключением тепловой энергии в целях предоставления коммунальной услуги по отоплению, устанавливается с учетом следующего:";</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е) в пункте 28 слова "может быть предусмотрено, что </w:t>
      </w:r>
      <w:proofErr w:type="spellStart"/>
      <w:r w:rsidRPr="003E6628">
        <w:rPr>
          <w:rFonts w:ascii="Calibri" w:eastAsia="Times New Roman" w:hAnsi="Calibri" w:cs="Calibri"/>
          <w:color w:val="111111"/>
          <w:sz w:val="21"/>
          <w:szCs w:val="21"/>
          <w:lang w:eastAsia="ru-RU"/>
        </w:rPr>
        <w:t>ресурсоснабжающая</w:t>
      </w:r>
      <w:proofErr w:type="spellEnd"/>
      <w:r w:rsidRPr="003E6628">
        <w:rPr>
          <w:rFonts w:ascii="Calibri" w:eastAsia="Times New Roman" w:hAnsi="Calibri" w:cs="Calibri"/>
          <w:color w:val="111111"/>
          <w:sz w:val="21"/>
          <w:szCs w:val="21"/>
          <w:lang w:eastAsia="ru-RU"/>
        </w:rPr>
        <w:t xml:space="preserve"> организация информирует" заменить словами "предусматривается право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 информировать";</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ж) подпункт "а" пункта 30 изложить в следующей редакции: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"а) для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организации - на односторонний отказ от исполнения договора </w:t>
      </w:r>
      <w:proofErr w:type="spellStart"/>
      <w:r w:rsidRPr="003E6628">
        <w:rPr>
          <w:rFonts w:ascii="Calibri" w:eastAsia="Times New Roman" w:hAnsi="Calibri" w:cs="Calibri"/>
          <w:color w:val="111111"/>
          <w:sz w:val="21"/>
          <w:szCs w:val="21"/>
          <w:lang w:eastAsia="ru-RU"/>
        </w:rPr>
        <w:t>ресурсоснабжения</w:t>
      </w:r>
      <w:proofErr w:type="spellEnd"/>
      <w:r w:rsidRPr="003E6628">
        <w:rPr>
          <w:rFonts w:ascii="Calibri" w:eastAsia="Times New Roman" w:hAnsi="Calibri" w:cs="Calibri"/>
          <w:color w:val="111111"/>
          <w:sz w:val="21"/>
          <w:szCs w:val="21"/>
          <w:lang w:eastAsia="ru-RU"/>
        </w:rPr>
        <w:t xml:space="preserve"> с исполнителем в части снабжения коммунальными ресурсами в целях предоставления коммунальной услуги в жилых и нежилых помещениях многоквартирного дома в случае наличия у исполнителя признанной им или подтвержденной вступившим в законную силу судебным актом задолженности перед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организацией за поставленный коммунальный ресурс в размере, равном или превышающем две среднемесячные величины обязательств по оплате по договору </w:t>
      </w:r>
      <w:proofErr w:type="spellStart"/>
      <w:r w:rsidRPr="003E6628">
        <w:rPr>
          <w:rFonts w:ascii="Calibri" w:eastAsia="Times New Roman" w:hAnsi="Calibri" w:cs="Calibri"/>
          <w:color w:val="111111"/>
          <w:sz w:val="21"/>
          <w:szCs w:val="21"/>
          <w:lang w:eastAsia="ru-RU"/>
        </w:rPr>
        <w:t>ресурсоснабжения</w:t>
      </w:r>
      <w:proofErr w:type="spellEnd"/>
      <w:r w:rsidRPr="003E6628">
        <w:rPr>
          <w:rFonts w:ascii="Calibri" w:eastAsia="Times New Roman" w:hAnsi="Calibri" w:cs="Calibri"/>
          <w:color w:val="111111"/>
          <w:sz w:val="21"/>
          <w:szCs w:val="21"/>
          <w:lang w:eastAsia="ru-RU"/>
        </w:rPr>
        <w:t xml:space="preserve"> независимо от факта последующей оплаты данной задолженности исполнителем, за исключением случая полного погашения такой задолженности исполнителем до вступления в законную силу судебного акта.</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Среднемесячная величина обязательств (</w:t>
      </w:r>
      <w:proofErr w:type="spellStart"/>
      <w:r w:rsidRPr="003E6628">
        <w:rPr>
          <w:rFonts w:ascii="Calibri" w:eastAsia="Times New Roman" w:hAnsi="Calibri" w:cs="Calibri"/>
          <w:color w:val="111111"/>
          <w:sz w:val="21"/>
          <w:szCs w:val="21"/>
          <w:lang w:eastAsia="ru-RU"/>
        </w:rPr>
        <w:t>P</w:t>
      </w:r>
      <w:r w:rsidRPr="003E6628">
        <w:rPr>
          <w:rFonts w:ascii="Calibri" w:eastAsia="Times New Roman" w:hAnsi="Calibri" w:cs="Calibri"/>
          <w:color w:val="111111"/>
          <w:sz w:val="21"/>
          <w:szCs w:val="21"/>
          <w:bdr w:val="none" w:sz="0" w:space="0" w:color="auto" w:frame="1"/>
          <w:vertAlign w:val="subscript"/>
          <w:lang w:eastAsia="ru-RU"/>
        </w:rPr>
        <w:t>обяз</w:t>
      </w:r>
      <w:proofErr w:type="spellEnd"/>
      <w:r w:rsidRPr="003E6628">
        <w:rPr>
          <w:rFonts w:ascii="Calibri" w:eastAsia="Times New Roman" w:hAnsi="Calibri" w:cs="Calibri"/>
          <w:color w:val="111111"/>
          <w:sz w:val="21"/>
          <w:szCs w:val="21"/>
          <w:lang w:eastAsia="ru-RU"/>
        </w:rPr>
        <w:t xml:space="preserve">) определяется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организацией по формуле:</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где:</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proofErr w:type="spellStart"/>
      <w:r w:rsidRPr="003E6628">
        <w:rPr>
          <w:rFonts w:ascii="Calibri" w:eastAsia="Times New Roman" w:hAnsi="Calibri" w:cs="Calibri"/>
          <w:color w:val="111111"/>
          <w:sz w:val="21"/>
          <w:szCs w:val="21"/>
          <w:lang w:eastAsia="ru-RU"/>
        </w:rPr>
        <w:t>S</w:t>
      </w:r>
      <w:r w:rsidRPr="003E6628">
        <w:rPr>
          <w:rFonts w:ascii="Calibri" w:eastAsia="Times New Roman" w:hAnsi="Calibri" w:cs="Calibri"/>
          <w:color w:val="111111"/>
          <w:sz w:val="21"/>
          <w:szCs w:val="21"/>
          <w:bdr w:val="none" w:sz="0" w:space="0" w:color="auto" w:frame="1"/>
          <w:vertAlign w:val="subscript"/>
          <w:lang w:eastAsia="ru-RU"/>
        </w:rPr>
        <w:t>пост</w:t>
      </w:r>
      <w:proofErr w:type="spellEnd"/>
      <w:r w:rsidRPr="003E6628">
        <w:rPr>
          <w:rFonts w:ascii="Calibri" w:eastAsia="Times New Roman" w:hAnsi="Calibri" w:cs="Calibri"/>
          <w:color w:val="111111"/>
          <w:sz w:val="21"/>
          <w:szCs w:val="21"/>
          <w:lang w:eastAsia="ru-RU"/>
        </w:rPr>
        <w:t xml:space="preserve"> - сумма обязательств исполнителя по договору </w:t>
      </w:r>
      <w:proofErr w:type="spellStart"/>
      <w:r w:rsidRPr="003E6628">
        <w:rPr>
          <w:rFonts w:ascii="Calibri" w:eastAsia="Times New Roman" w:hAnsi="Calibri" w:cs="Calibri"/>
          <w:color w:val="111111"/>
          <w:sz w:val="21"/>
          <w:szCs w:val="21"/>
          <w:lang w:eastAsia="ru-RU"/>
        </w:rPr>
        <w:t>ресурсоснабжения</w:t>
      </w:r>
      <w:proofErr w:type="spellEnd"/>
      <w:r w:rsidRPr="003E6628">
        <w:rPr>
          <w:rFonts w:ascii="Calibri" w:eastAsia="Times New Roman" w:hAnsi="Calibri" w:cs="Calibri"/>
          <w:color w:val="111111"/>
          <w:sz w:val="21"/>
          <w:szCs w:val="21"/>
          <w:lang w:eastAsia="ru-RU"/>
        </w:rPr>
        <w:t xml:space="preserve"> за 12 месяцев, предшествующих дате направления уведомления об одностороннем отказе от исполнения договора, а если договор исполнялся менее 12 месяцев, - за период действия договора, определенная на основании счетов на оплату или иных документов, содержащих требование об оплате фактически поставленного коммунального ресурса, выставленных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организацией;</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n - 12, а если договор </w:t>
      </w:r>
      <w:proofErr w:type="spellStart"/>
      <w:r w:rsidRPr="003E6628">
        <w:rPr>
          <w:rFonts w:ascii="Calibri" w:eastAsia="Times New Roman" w:hAnsi="Calibri" w:cs="Calibri"/>
          <w:color w:val="111111"/>
          <w:sz w:val="21"/>
          <w:szCs w:val="21"/>
          <w:lang w:eastAsia="ru-RU"/>
        </w:rPr>
        <w:t>ресурсоснабжения</w:t>
      </w:r>
      <w:proofErr w:type="spellEnd"/>
      <w:r w:rsidRPr="003E6628">
        <w:rPr>
          <w:rFonts w:ascii="Calibri" w:eastAsia="Times New Roman" w:hAnsi="Calibri" w:cs="Calibri"/>
          <w:color w:val="111111"/>
          <w:sz w:val="21"/>
          <w:szCs w:val="21"/>
          <w:lang w:eastAsia="ru-RU"/>
        </w:rPr>
        <w:t xml:space="preserve"> исполнялся менее 12 месяцев, - количество месяцев его исполнения.</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По истечении 30 календарных дней со дня направления исполнителю уведомления об одностороннем отказе от исполнения договора </w:t>
      </w:r>
      <w:proofErr w:type="spellStart"/>
      <w:r w:rsidRPr="003E6628">
        <w:rPr>
          <w:rFonts w:ascii="Calibri" w:eastAsia="Times New Roman" w:hAnsi="Calibri" w:cs="Calibri"/>
          <w:color w:val="111111"/>
          <w:sz w:val="21"/>
          <w:szCs w:val="21"/>
          <w:lang w:eastAsia="ru-RU"/>
        </w:rPr>
        <w:t>ресурсоснабжения</w:t>
      </w:r>
      <w:proofErr w:type="spellEnd"/>
      <w:r w:rsidRPr="003E6628">
        <w:rPr>
          <w:rFonts w:ascii="Calibri" w:eastAsia="Times New Roman" w:hAnsi="Calibri" w:cs="Calibri"/>
          <w:color w:val="111111"/>
          <w:sz w:val="21"/>
          <w:szCs w:val="21"/>
          <w:lang w:eastAsia="ru-RU"/>
        </w:rPr>
        <w:t xml:space="preserve"> в части снабжения коммунальными ресурсами в целях предоставления коммунальных услуг собственникам помещений в многоквартирном доме договор на оказание услуг по обращению с твердыми коммунальными отходами считается прекращенным полностью, а договор </w:t>
      </w:r>
      <w:proofErr w:type="spellStart"/>
      <w:r w:rsidRPr="003E6628">
        <w:rPr>
          <w:rFonts w:ascii="Calibri" w:eastAsia="Times New Roman" w:hAnsi="Calibri" w:cs="Calibri"/>
          <w:color w:val="111111"/>
          <w:sz w:val="21"/>
          <w:szCs w:val="21"/>
          <w:lang w:eastAsia="ru-RU"/>
        </w:rPr>
        <w:t>ресурсоснабжения</w:t>
      </w:r>
      <w:proofErr w:type="spellEnd"/>
      <w:r w:rsidRPr="003E6628">
        <w:rPr>
          <w:rFonts w:ascii="Calibri" w:eastAsia="Times New Roman" w:hAnsi="Calibri" w:cs="Calibri"/>
          <w:color w:val="111111"/>
          <w:sz w:val="21"/>
          <w:szCs w:val="21"/>
          <w:lang w:eastAsia="ru-RU"/>
        </w:rPr>
        <w:t xml:space="preserve">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объем которых определяется в соответствии с пунктом 21(1) настоящих Правил;".</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3. В требованиях к осуществлению расчетов за ресурсы, необходимые для предоставления коммунальных услуг, утвержденных постановлением Правительства Российской Федерации от 28 марта 2012 г. N 253 "О требованиях к осуществлению расчетов за ресурсы, необходимые для предоставления коммунальных услуг" (Собрание законодательства Российской Федерации, 2012, N 14, ст. 1651; 2015, N 43, ст. 5971):</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а) пункт 2 изложить в следующей редакции:</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 xml:space="preserve">"2. Настоящий документ не применяется при осуществлении расчетов за те виды коммунальных услуг, которые предоставляются по договорам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заключаемым собственниками жилых помещений в многоквартирном доме с соответствующей </w:t>
      </w:r>
      <w:proofErr w:type="spellStart"/>
      <w:r w:rsidRPr="003E6628">
        <w:rPr>
          <w:rFonts w:ascii="Calibri" w:eastAsia="Times New Roman" w:hAnsi="Calibri" w:cs="Calibri"/>
          <w:color w:val="111111"/>
          <w:sz w:val="21"/>
          <w:szCs w:val="21"/>
          <w:lang w:eastAsia="ru-RU"/>
        </w:rPr>
        <w:t>ресурсоснабжающей</w:t>
      </w:r>
      <w:proofErr w:type="spellEnd"/>
      <w:r w:rsidRPr="003E6628">
        <w:rPr>
          <w:rFonts w:ascii="Calibri" w:eastAsia="Times New Roman" w:hAnsi="Calibri" w:cs="Calibri"/>
          <w:color w:val="111111"/>
          <w:sz w:val="21"/>
          <w:szCs w:val="21"/>
          <w:lang w:eastAsia="ru-RU"/>
        </w:rPr>
        <w:t xml:space="preserve"> организацией, и договору, содержащему положения о предоставлении коммунальной услуги по обращению с твердыми коммунальными отходами, заключаемому собственниками жилых помещений в многоквартирном доме с региональным оператором.";</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б) в пункте 3 слова "поставленные для предоставления коммунальных услуг на общедомовые нужды" заменить словами "потребляемые при использовании и содержании общего имущества";</w:t>
      </w:r>
    </w:p>
    <w:p w:rsidR="003E6628" w:rsidRPr="003E6628" w:rsidRDefault="003E6628" w:rsidP="003E6628">
      <w:pPr>
        <w:shd w:val="clear" w:color="auto" w:fill="FFFFFF"/>
        <w:spacing w:after="0" w:line="240" w:lineRule="auto"/>
        <w:textAlignment w:val="baseline"/>
        <w:rPr>
          <w:rFonts w:ascii="Calibri" w:eastAsia="Times New Roman" w:hAnsi="Calibri" w:cs="Calibri"/>
          <w:color w:val="111111"/>
          <w:sz w:val="21"/>
          <w:szCs w:val="21"/>
          <w:lang w:eastAsia="ru-RU"/>
        </w:rPr>
      </w:pPr>
      <w:r w:rsidRPr="003E6628">
        <w:rPr>
          <w:rFonts w:ascii="Calibri" w:eastAsia="Times New Roman" w:hAnsi="Calibri" w:cs="Calibri"/>
          <w:color w:val="111111"/>
          <w:sz w:val="21"/>
          <w:szCs w:val="21"/>
          <w:lang w:eastAsia="ru-RU"/>
        </w:rPr>
        <w:t>в) пункт 4 после слов "коммунальных услуг" дополнить словами "и (или) коммунальных ресурсов, потребляемых при использовании и содержании общего имущества в многоквартирном доме,".</w:t>
      </w:r>
    </w:p>
    <w:p w:rsidR="00DE60CF" w:rsidRDefault="00DE60CF"/>
    <w:sectPr w:rsidR="00DE6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03"/>
    <w:rsid w:val="00213F1A"/>
    <w:rsid w:val="003E6628"/>
    <w:rsid w:val="004D4D03"/>
    <w:rsid w:val="00DE60CF"/>
    <w:rsid w:val="00EF7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41D3C-F214-4C7B-81AF-C659D609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9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mesc.ru/dlya-abonentov/novoe-v-zakonodatelstve/postanovlenie-pravitelstva-rf-ot-13-iyulya-2019-g-n-89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11927</Words>
  <Characters>67990</Characters>
  <Application>Microsoft Office Word</Application>
  <DocSecurity>0</DocSecurity>
  <Lines>566</Lines>
  <Paragraphs>159</Paragraphs>
  <ScaleCrop>false</ScaleCrop>
  <Company/>
  <LinksUpToDate>false</LinksUpToDate>
  <CharactersWithSpaces>79758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Игнатович Светлана Геннадьевна</dc:creator>
  <cp:keywords/>
  <dc:description/>
  <cp:lastModifiedBy>Игнатович Светлана Геннадьевна</cp:lastModifiedBy>
  <cp:revision>4</cp:revision>
  <dcterms:created xsi:type="dcterms:W3CDTF">2020-07-14T06:26:00Z</dcterms:created>
  <dcterms:modified xsi:type="dcterms:W3CDTF">2020-07-15T02:53:00Z</dcterms:modified>
</cp:coreProperties>
</file>